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E07" w:rsidRPr="009045E9" w:rsidRDefault="008E0E07" w:rsidP="00C90C88">
      <w:pPr>
        <w:jc w:val="center"/>
        <w:rPr>
          <w:rFonts w:ascii="Arial" w:hAnsi="Arial" w:cs="Arial"/>
          <w:bCs/>
        </w:rPr>
      </w:pPr>
      <w:r w:rsidRPr="009045E9">
        <w:rPr>
          <w:rFonts w:ascii="Arial" w:hAnsi="Arial" w:cs="Arial"/>
          <w:bCs/>
        </w:rPr>
        <w:t>Minutes</w:t>
      </w:r>
    </w:p>
    <w:p w:rsidR="00C90C88" w:rsidRPr="009045E9" w:rsidRDefault="008E0E07" w:rsidP="00C90C88">
      <w:pPr>
        <w:jc w:val="center"/>
        <w:rPr>
          <w:rFonts w:ascii="Arial" w:hAnsi="Arial" w:cs="Arial"/>
          <w:b/>
          <w:bCs/>
        </w:rPr>
      </w:pPr>
      <w:r w:rsidRPr="009045E9">
        <w:rPr>
          <w:rFonts w:ascii="Arial" w:hAnsi="Arial" w:cs="Arial"/>
          <w:b/>
          <w:bCs/>
        </w:rPr>
        <w:t>Court Technology Committee</w:t>
      </w:r>
    </w:p>
    <w:p w:rsidR="008E0E07" w:rsidRPr="009045E9" w:rsidRDefault="008E0E07" w:rsidP="00C90C88">
      <w:pPr>
        <w:jc w:val="center"/>
        <w:rPr>
          <w:rFonts w:ascii="Arial" w:hAnsi="Arial" w:cs="Arial"/>
          <w:bCs/>
        </w:rPr>
      </w:pPr>
      <w:r w:rsidRPr="009045E9">
        <w:rPr>
          <w:rFonts w:ascii="Arial" w:hAnsi="Arial" w:cs="Arial"/>
          <w:bCs/>
        </w:rPr>
        <w:t>Supreme Court, Bismarck</w:t>
      </w:r>
    </w:p>
    <w:p w:rsidR="00C90C88" w:rsidRPr="009045E9" w:rsidRDefault="00CC65AA" w:rsidP="00C90C88">
      <w:pPr>
        <w:jc w:val="center"/>
        <w:rPr>
          <w:rFonts w:ascii="Arial" w:hAnsi="Arial" w:cs="Arial"/>
          <w:bCs/>
        </w:rPr>
      </w:pPr>
      <w:r>
        <w:rPr>
          <w:rFonts w:ascii="Arial" w:hAnsi="Arial" w:cs="Arial"/>
          <w:bCs/>
        </w:rPr>
        <w:t>June 28th</w:t>
      </w:r>
      <w:r w:rsidR="008E59F3">
        <w:rPr>
          <w:rFonts w:ascii="Arial" w:hAnsi="Arial" w:cs="Arial"/>
          <w:bCs/>
        </w:rPr>
        <w:t>, 2013</w:t>
      </w:r>
    </w:p>
    <w:p w:rsidR="008E0E07" w:rsidRPr="009045E9" w:rsidRDefault="00214A7F" w:rsidP="00C90C88">
      <w:pPr>
        <w:jc w:val="center"/>
        <w:rPr>
          <w:rFonts w:ascii="Arial" w:hAnsi="Arial" w:cs="Arial"/>
          <w:b/>
          <w:bCs/>
          <w:sz w:val="28"/>
        </w:rPr>
      </w:pPr>
      <w:r w:rsidRPr="009045E9">
        <w:rPr>
          <w:rFonts w:ascii="Arial" w:hAnsi="Arial" w:cs="Arial"/>
          <w:bCs/>
        </w:rPr>
        <w:t>9:15am</w:t>
      </w:r>
    </w:p>
    <w:p w:rsidR="00C90C88" w:rsidRPr="009045E9" w:rsidRDefault="00C90C88" w:rsidP="00C90C88">
      <w:pPr>
        <w:rPr>
          <w:rFonts w:ascii="Arial" w:hAnsi="Arial" w:cs="Arial"/>
        </w:rPr>
      </w:pPr>
    </w:p>
    <w:p w:rsidR="00C90C88" w:rsidRPr="009045E9" w:rsidRDefault="00C90C88" w:rsidP="00C90C88">
      <w:pPr>
        <w:rPr>
          <w:rFonts w:ascii="Arial" w:hAnsi="Arial" w:cs="Arial"/>
        </w:rPr>
      </w:pPr>
      <w:r w:rsidRPr="009045E9">
        <w:rPr>
          <w:rFonts w:ascii="Arial" w:hAnsi="Arial" w:cs="Arial"/>
          <w:u w:val="single"/>
        </w:rPr>
        <w:t>Members Participating:</w:t>
      </w:r>
    </w:p>
    <w:p w:rsidR="00C90C88" w:rsidRPr="009045E9" w:rsidRDefault="00C90C88" w:rsidP="00C90C88">
      <w:pPr>
        <w:rPr>
          <w:rFonts w:ascii="Arial" w:hAnsi="Arial" w:cs="Arial"/>
        </w:rPr>
      </w:pPr>
      <w:r w:rsidRPr="009045E9">
        <w:rPr>
          <w:rFonts w:ascii="Arial" w:hAnsi="Arial" w:cs="Arial"/>
        </w:rPr>
        <w:t>Hon. Dale Sandstrom, Supreme Court Justice</w:t>
      </w:r>
      <w:r w:rsidR="00287FA4" w:rsidRPr="009045E9">
        <w:rPr>
          <w:rFonts w:ascii="Arial" w:hAnsi="Arial" w:cs="Arial"/>
        </w:rPr>
        <w:t>, Chair</w:t>
      </w:r>
    </w:p>
    <w:p w:rsidR="00CB6E31" w:rsidRDefault="000E764F" w:rsidP="00CB6E31">
      <w:pPr>
        <w:rPr>
          <w:rFonts w:ascii="Arial" w:hAnsi="Arial" w:cs="Arial"/>
        </w:rPr>
      </w:pPr>
      <w:r w:rsidRPr="009045E9">
        <w:rPr>
          <w:rFonts w:ascii="Arial" w:hAnsi="Arial" w:cs="Arial"/>
        </w:rPr>
        <w:t>Hon. Doug Mattson, Judge – Northwest Judicial District</w:t>
      </w:r>
    </w:p>
    <w:p w:rsidR="000E764F" w:rsidRPr="009045E9" w:rsidRDefault="00CB6E31" w:rsidP="000E764F">
      <w:pPr>
        <w:rPr>
          <w:rFonts w:ascii="Arial" w:hAnsi="Arial" w:cs="Arial"/>
        </w:rPr>
      </w:pPr>
      <w:r w:rsidRPr="009045E9">
        <w:rPr>
          <w:rFonts w:ascii="Arial" w:hAnsi="Arial" w:cs="Arial"/>
        </w:rPr>
        <w:t>Becky Absey, Clerk of District Court - Grand Forks County</w:t>
      </w:r>
      <w:r w:rsidR="000E764F" w:rsidRPr="009045E9">
        <w:rPr>
          <w:rFonts w:ascii="Arial" w:hAnsi="Arial" w:cs="Arial"/>
        </w:rPr>
        <w:t xml:space="preserve">   </w:t>
      </w:r>
    </w:p>
    <w:p w:rsidR="000E764F" w:rsidRDefault="000E764F" w:rsidP="006963AF">
      <w:pPr>
        <w:rPr>
          <w:rFonts w:ascii="Arial" w:hAnsi="Arial" w:cs="Arial"/>
        </w:rPr>
      </w:pPr>
      <w:r w:rsidRPr="009045E9">
        <w:rPr>
          <w:rFonts w:ascii="Arial" w:hAnsi="Arial" w:cs="Arial"/>
        </w:rPr>
        <w:t xml:space="preserve">Penny Miller, Clerk of Supreme Court  </w:t>
      </w:r>
    </w:p>
    <w:p w:rsidR="00CB3108" w:rsidRDefault="00CB3108" w:rsidP="00BF2388">
      <w:pPr>
        <w:rPr>
          <w:rFonts w:ascii="Arial" w:hAnsi="Arial" w:cs="Arial"/>
        </w:rPr>
      </w:pPr>
      <w:r w:rsidRPr="009045E9">
        <w:rPr>
          <w:rFonts w:ascii="Arial" w:hAnsi="Arial" w:cs="Arial"/>
        </w:rPr>
        <w:t>Lee Ann Barnhardt, Director of Education &amp; Communication</w:t>
      </w:r>
    </w:p>
    <w:p w:rsidR="00CC65AA" w:rsidRDefault="00CC65AA" w:rsidP="00CC65AA">
      <w:pPr>
        <w:tabs>
          <w:tab w:val="left" w:pos="5745"/>
        </w:tabs>
        <w:rPr>
          <w:rFonts w:ascii="Arial" w:hAnsi="Arial" w:cs="Arial"/>
        </w:rPr>
      </w:pPr>
      <w:r w:rsidRPr="009045E9">
        <w:rPr>
          <w:rFonts w:ascii="Arial" w:hAnsi="Arial" w:cs="Arial"/>
        </w:rPr>
        <w:t xml:space="preserve">Hon. Joel </w:t>
      </w:r>
      <w:proofErr w:type="spellStart"/>
      <w:r w:rsidRPr="009045E9">
        <w:rPr>
          <w:rFonts w:ascii="Arial" w:hAnsi="Arial" w:cs="Arial"/>
        </w:rPr>
        <w:t>Medd</w:t>
      </w:r>
      <w:proofErr w:type="spellEnd"/>
      <w:r w:rsidRPr="009045E9">
        <w:rPr>
          <w:rFonts w:ascii="Arial" w:hAnsi="Arial" w:cs="Arial"/>
        </w:rPr>
        <w:t>, Judge – Northeast Judicial District</w:t>
      </w:r>
    </w:p>
    <w:p w:rsidR="00CC65AA" w:rsidRPr="009045E9" w:rsidRDefault="00CC65AA" w:rsidP="00CC65AA">
      <w:pPr>
        <w:rPr>
          <w:rFonts w:ascii="Arial" w:hAnsi="Arial" w:cs="Arial"/>
        </w:rPr>
      </w:pPr>
      <w:r w:rsidRPr="009045E9">
        <w:rPr>
          <w:rFonts w:ascii="Arial" w:hAnsi="Arial" w:cs="Arial"/>
        </w:rPr>
        <w:t>Hon. Frank Racek, Judge – East Central Judicial District</w:t>
      </w:r>
    </w:p>
    <w:p w:rsidR="00540D7B" w:rsidRPr="009045E9" w:rsidRDefault="00540D7B">
      <w:pPr>
        <w:rPr>
          <w:rFonts w:ascii="Arial" w:hAnsi="Arial" w:cs="Arial"/>
        </w:rPr>
      </w:pPr>
    </w:p>
    <w:p w:rsidR="00121B7E" w:rsidRDefault="00121B7E" w:rsidP="00121B7E">
      <w:pPr>
        <w:rPr>
          <w:rFonts w:ascii="Arial" w:hAnsi="Arial" w:cs="Arial"/>
          <w:u w:val="single"/>
        </w:rPr>
      </w:pPr>
      <w:r w:rsidRPr="009045E9">
        <w:rPr>
          <w:rFonts w:ascii="Arial" w:hAnsi="Arial" w:cs="Arial"/>
          <w:u w:val="single"/>
        </w:rPr>
        <w:t>Members Absent:</w:t>
      </w:r>
    </w:p>
    <w:p w:rsidR="00CC65AA" w:rsidRPr="00CC65AA" w:rsidRDefault="00CC65AA" w:rsidP="00121B7E">
      <w:pPr>
        <w:rPr>
          <w:rFonts w:ascii="Arial" w:hAnsi="Arial" w:cs="Arial"/>
        </w:rPr>
      </w:pPr>
      <w:r w:rsidRPr="009045E9">
        <w:rPr>
          <w:rFonts w:ascii="Arial" w:hAnsi="Arial" w:cs="Arial"/>
        </w:rPr>
        <w:t xml:space="preserve">Hon. William </w:t>
      </w:r>
      <w:proofErr w:type="spellStart"/>
      <w:r w:rsidRPr="009045E9">
        <w:rPr>
          <w:rFonts w:ascii="Arial" w:hAnsi="Arial" w:cs="Arial"/>
        </w:rPr>
        <w:t>Herauf</w:t>
      </w:r>
      <w:proofErr w:type="spellEnd"/>
      <w:r w:rsidRPr="009045E9">
        <w:rPr>
          <w:rFonts w:ascii="Arial" w:hAnsi="Arial" w:cs="Arial"/>
        </w:rPr>
        <w:t xml:space="preserve">, Judge – Southwest Judicial District  </w:t>
      </w:r>
    </w:p>
    <w:p w:rsidR="00CB3108" w:rsidRDefault="00CB3108" w:rsidP="00CB3108">
      <w:pPr>
        <w:rPr>
          <w:rFonts w:ascii="Arial" w:hAnsi="Arial" w:cs="Arial"/>
        </w:rPr>
      </w:pPr>
      <w:r w:rsidRPr="009045E9">
        <w:rPr>
          <w:rFonts w:ascii="Arial" w:hAnsi="Arial" w:cs="Arial"/>
        </w:rPr>
        <w:t>Hon. Daniel Narum, Judge – Southeast Judicial District</w:t>
      </w:r>
    </w:p>
    <w:p w:rsidR="00CB3108" w:rsidRDefault="00CB3108" w:rsidP="00CB3108">
      <w:pPr>
        <w:tabs>
          <w:tab w:val="center" w:pos="4680"/>
        </w:tabs>
        <w:rPr>
          <w:rFonts w:ascii="Arial" w:hAnsi="Arial" w:cs="Arial"/>
        </w:rPr>
      </w:pPr>
      <w:r w:rsidRPr="009045E9">
        <w:rPr>
          <w:rFonts w:ascii="Arial" w:hAnsi="Arial" w:cs="Arial"/>
        </w:rPr>
        <w:t>Sally Holewa, State Court Administrator</w:t>
      </w:r>
    </w:p>
    <w:p w:rsidR="00CC65AA" w:rsidRDefault="00CC65AA" w:rsidP="00CC65AA">
      <w:pPr>
        <w:rPr>
          <w:rFonts w:ascii="Arial" w:hAnsi="Arial" w:cs="Arial"/>
        </w:rPr>
      </w:pPr>
      <w:r w:rsidRPr="009045E9">
        <w:rPr>
          <w:rFonts w:ascii="Arial" w:hAnsi="Arial" w:cs="Arial"/>
        </w:rPr>
        <w:t>Donna Wunderlich, District Court Administrator - Unit 3</w:t>
      </w:r>
    </w:p>
    <w:p w:rsidR="00CC65AA" w:rsidRPr="009045E9" w:rsidRDefault="00CC65AA" w:rsidP="00CC65AA">
      <w:pPr>
        <w:tabs>
          <w:tab w:val="center" w:pos="4680"/>
        </w:tabs>
        <w:rPr>
          <w:rFonts w:ascii="Arial" w:hAnsi="Arial" w:cs="Arial"/>
        </w:rPr>
      </w:pPr>
      <w:r>
        <w:rPr>
          <w:rFonts w:ascii="Arial" w:hAnsi="Arial" w:cs="Arial"/>
        </w:rPr>
        <w:t xml:space="preserve">Ginger Dangerud, Clerk of District Court – </w:t>
      </w:r>
      <w:r w:rsidRPr="00E403EC">
        <w:rPr>
          <w:rFonts w:ascii="Arial" w:hAnsi="Arial" w:cs="Arial"/>
        </w:rPr>
        <w:t>Adams County</w:t>
      </w:r>
    </w:p>
    <w:p w:rsidR="00121B7E" w:rsidRPr="009045E9" w:rsidRDefault="00121B7E" w:rsidP="006963AF">
      <w:pPr>
        <w:tabs>
          <w:tab w:val="center" w:pos="4680"/>
        </w:tabs>
        <w:rPr>
          <w:rFonts w:ascii="Arial" w:hAnsi="Arial" w:cs="Arial"/>
        </w:rPr>
      </w:pPr>
    </w:p>
    <w:p w:rsidR="006F5C80" w:rsidRPr="009045E9" w:rsidRDefault="00121B7E" w:rsidP="00121B7E">
      <w:pPr>
        <w:rPr>
          <w:rFonts w:ascii="Arial" w:hAnsi="Arial" w:cs="Arial"/>
          <w:u w:val="single"/>
        </w:rPr>
      </w:pPr>
      <w:r w:rsidRPr="009045E9">
        <w:rPr>
          <w:rFonts w:ascii="Arial" w:hAnsi="Arial" w:cs="Arial"/>
          <w:u w:val="single"/>
        </w:rPr>
        <w:t>Guests:</w:t>
      </w:r>
    </w:p>
    <w:p w:rsidR="00FB7A38" w:rsidRDefault="00FB7A38" w:rsidP="00121B7E">
      <w:pPr>
        <w:rPr>
          <w:rFonts w:ascii="Arial" w:hAnsi="Arial" w:cs="Arial"/>
        </w:rPr>
      </w:pPr>
      <w:r w:rsidRPr="00E403EC">
        <w:rPr>
          <w:rFonts w:ascii="Arial" w:hAnsi="Arial" w:cs="Arial"/>
        </w:rPr>
        <w:t>Mike Hagburg, Staff Attorney</w:t>
      </w:r>
    </w:p>
    <w:p w:rsidR="00CB3108" w:rsidRDefault="00CB3108" w:rsidP="00121B7E">
      <w:pPr>
        <w:rPr>
          <w:rFonts w:ascii="Arial" w:hAnsi="Arial" w:cs="Arial"/>
        </w:rPr>
      </w:pPr>
      <w:r>
        <w:rPr>
          <w:rFonts w:ascii="Arial" w:hAnsi="Arial" w:cs="Arial"/>
        </w:rPr>
        <w:t>Chris Iverson, Trial Court Manager – Unit 2</w:t>
      </w:r>
    </w:p>
    <w:p w:rsidR="00FB7A38" w:rsidRDefault="001C6B64" w:rsidP="00121B7E">
      <w:pPr>
        <w:rPr>
          <w:rFonts w:ascii="Arial" w:hAnsi="Arial" w:cs="Arial"/>
        </w:rPr>
      </w:pPr>
      <w:r>
        <w:rPr>
          <w:rFonts w:ascii="Arial" w:hAnsi="Arial" w:cs="Arial"/>
        </w:rPr>
        <w:t>Samantha Martin</w:t>
      </w:r>
      <w:r w:rsidR="00FB7A38">
        <w:rPr>
          <w:rFonts w:ascii="Arial" w:hAnsi="Arial" w:cs="Arial"/>
        </w:rPr>
        <w:t>, Tyler Technologies</w:t>
      </w:r>
    </w:p>
    <w:p w:rsidR="00FB7A38" w:rsidRPr="009045E9" w:rsidRDefault="00FB7A38" w:rsidP="00121B7E">
      <w:pPr>
        <w:rPr>
          <w:rFonts w:ascii="Arial" w:hAnsi="Arial" w:cs="Arial"/>
          <w:u w:val="single"/>
        </w:rPr>
      </w:pPr>
    </w:p>
    <w:p w:rsidR="00121B7E" w:rsidRPr="009045E9" w:rsidRDefault="00121B7E" w:rsidP="00121B7E">
      <w:pPr>
        <w:rPr>
          <w:rFonts w:ascii="Arial" w:hAnsi="Arial" w:cs="Arial"/>
        </w:rPr>
      </w:pPr>
      <w:r w:rsidRPr="009045E9">
        <w:rPr>
          <w:rFonts w:ascii="Arial" w:hAnsi="Arial" w:cs="Arial"/>
          <w:u w:val="single"/>
        </w:rPr>
        <w:t>Staff:</w:t>
      </w:r>
    </w:p>
    <w:p w:rsidR="00121B7E" w:rsidRDefault="00121B7E" w:rsidP="00121B7E">
      <w:pPr>
        <w:rPr>
          <w:rFonts w:ascii="Arial" w:hAnsi="Arial" w:cs="Arial"/>
        </w:rPr>
      </w:pPr>
      <w:r w:rsidRPr="009045E9">
        <w:rPr>
          <w:rFonts w:ascii="Arial" w:hAnsi="Arial" w:cs="Arial"/>
        </w:rPr>
        <w:t>Larry Zubke, Director of Technology</w:t>
      </w:r>
    </w:p>
    <w:p w:rsidR="00430298" w:rsidRPr="009045E9" w:rsidRDefault="00430298" w:rsidP="00121B7E">
      <w:pPr>
        <w:rPr>
          <w:rFonts w:ascii="Arial" w:hAnsi="Arial" w:cs="Arial"/>
        </w:rPr>
      </w:pPr>
      <w:r>
        <w:rPr>
          <w:rFonts w:ascii="Arial" w:hAnsi="Arial" w:cs="Arial"/>
        </w:rPr>
        <w:t>Cammie Schock, Business Analyst</w:t>
      </w:r>
    </w:p>
    <w:p w:rsidR="008E5D2B" w:rsidRPr="009045E9" w:rsidRDefault="008E5D2B" w:rsidP="006225FA">
      <w:pPr>
        <w:rPr>
          <w:rFonts w:ascii="Arial" w:hAnsi="Arial" w:cs="Arial"/>
        </w:rPr>
      </w:pPr>
    </w:p>
    <w:p w:rsidR="00F324C9" w:rsidRPr="009045E9" w:rsidRDefault="00F324C9" w:rsidP="006225FA">
      <w:pPr>
        <w:rPr>
          <w:rFonts w:ascii="Arial" w:hAnsi="Arial" w:cs="Arial"/>
        </w:rPr>
      </w:pPr>
      <w:r w:rsidRPr="009045E9">
        <w:rPr>
          <w:rFonts w:ascii="Arial" w:hAnsi="Arial" w:cs="Arial"/>
        </w:rPr>
        <w:t>The meeting was called to order by Chair Sandstrom.</w:t>
      </w:r>
    </w:p>
    <w:p w:rsidR="00EA4B66" w:rsidRPr="009045E9" w:rsidRDefault="00EA4B66" w:rsidP="006225FA">
      <w:pPr>
        <w:rPr>
          <w:rFonts w:ascii="Arial" w:hAnsi="Arial" w:cs="Arial"/>
          <w:b/>
          <w:u w:val="single"/>
        </w:rPr>
      </w:pPr>
    </w:p>
    <w:p w:rsidR="002A666B" w:rsidRPr="009045E9" w:rsidRDefault="002A666B" w:rsidP="006225FA">
      <w:pPr>
        <w:rPr>
          <w:rFonts w:ascii="Arial" w:hAnsi="Arial" w:cs="Arial"/>
          <w:b/>
          <w:u w:val="single"/>
        </w:rPr>
      </w:pPr>
      <w:r w:rsidRPr="009045E9">
        <w:rPr>
          <w:rFonts w:ascii="Arial" w:hAnsi="Arial" w:cs="Arial"/>
          <w:b/>
          <w:u w:val="single"/>
        </w:rPr>
        <w:t>Approval of Minutes</w:t>
      </w:r>
      <w:r w:rsidR="00214A7F" w:rsidRPr="009045E9">
        <w:rPr>
          <w:rFonts w:ascii="Arial" w:hAnsi="Arial" w:cs="Arial"/>
          <w:b/>
          <w:u w:val="single"/>
        </w:rPr>
        <w:t xml:space="preserve"> from </w:t>
      </w:r>
      <w:r w:rsidR="00CC65AA">
        <w:rPr>
          <w:rFonts w:ascii="Arial" w:hAnsi="Arial" w:cs="Arial"/>
          <w:b/>
          <w:u w:val="single"/>
        </w:rPr>
        <w:t>April 5</w:t>
      </w:r>
      <w:r w:rsidR="008E59F3">
        <w:rPr>
          <w:rFonts w:ascii="Arial" w:hAnsi="Arial" w:cs="Arial"/>
          <w:b/>
          <w:u w:val="single"/>
        </w:rPr>
        <w:t>th</w:t>
      </w:r>
      <w:r w:rsidR="005C3A23" w:rsidRPr="009045E9">
        <w:rPr>
          <w:rFonts w:ascii="Arial" w:hAnsi="Arial" w:cs="Arial"/>
          <w:b/>
          <w:u w:val="single"/>
        </w:rPr>
        <w:t>,</w:t>
      </w:r>
      <w:r w:rsidR="00F768F3" w:rsidRPr="009045E9">
        <w:rPr>
          <w:rFonts w:ascii="Arial" w:hAnsi="Arial" w:cs="Arial"/>
          <w:b/>
          <w:u w:val="single"/>
        </w:rPr>
        <w:t xml:space="preserve"> 201</w:t>
      </w:r>
      <w:r w:rsidR="00A86748">
        <w:rPr>
          <w:rFonts w:ascii="Arial" w:hAnsi="Arial" w:cs="Arial"/>
          <w:b/>
          <w:u w:val="single"/>
        </w:rPr>
        <w:t>3</w:t>
      </w:r>
      <w:r w:rsidR="00121B7E" w:rsidRPr="009045E9">
        <w:rPr>
          <w:rFonts w:ascii="Arial" w:hAnsi="Arial" w:cs="Arial"/>
          <w:b/>
          <w:u w:val="single"/>
        </w:rPr>
        <w:t xml:space="preserve"> Meeting</w:t>
      </w:r>
    </w:p>
    <w:p w:rsidR="00EA4B66" w:rsidRPr="009045E9" w:rsidRDefault="00EA4B66" w:rsidP="006225FA">
      <w:pPr>
        <w:rPr>
          <w:rFonts w:ascii="Arial" w:hAnsi="Arial" w:cs="Arial"/>
          <w:b/>
          <w:u w:val="single"/>
        </w:rPr>
      </w:pPr>
    </w:p>
    <w:p w:rsidR="00CB2A34" w:rsidRPr="009045E9" w:rsidRDefault="00CC65AA" w:rsidP="00CB2A34">
      <w:pPr>
        <w:rPr>
          <w:rFonts w:ascii="Arial" w:hAnsi="Arial" w:cs="Arial"/>
          <w:b/>
        </w:rPr>
      </w:pPr>
      <w:r>
        <w:rPr>
          <w:rFonts w:ascii="Arial" w:hAnsi="Arial" w:cs="Arial"/>
          <w:b/>
        </w:rPr>
        <w:t>Penny Miller</w:t>
      </w:r>
      <w:r w:rsidR="00FB7A38">
        <w:rPr>
          <w:rFonts w:ascii="Arial" w:hAnsi="Arial" w:cs="Arial"/>
          <w:b/>
        </w:rPr>
        <w:t xml:space="preserve"> </w:t>
      </w:r>
      <w:r w:rsidR="00B80AF2" w:rsidRPr="009045E9">
        <w:rPr>
          <w:rFonts w:ascii="Arial" w:hAnsi="Arial" w:cs="Arial"/>
          <w:b/>
        </w:rPr>
        <w:t xml:space="preserve">moved to approve the </w:t>
      </w:r>
      <w:r>
        <w:rPr>
          <w:rFonts w:ascii="Arial" w:hAnsi="Arial" w:cs="Arial"/>
          <w:b/>
        </w:rPr>
        <w:t>April 5</w:t>
      </w:r>
      <w:r w:rsidR="00A86748">
        <w:rPr>
          <w:rFonts w:ascii="Arial" w:hAnsi="Arial" w:cs="Arial"/>
          <w:b/>
        </w:rPr>
        <w:t>th</w:t>
      </w:r>
      <w:r w:rsidR="00642E68">
        <w:rPr>
          <w:rFonts w:ascii="Arial" w:hAnsi="Arial" w:cs="Arial"/>
          <w:b/>
        </w:rPr>
        <w:t>,</w:t>
      </w:r>
      <w:r w:rsidR="00A86748">
        <w:rPr>
          <w:rFonts w:ascii="Arial" w:hAnsi="Arial" w:cs="Arial"/>
          <w:b/>
        </w:rPr>
        <w:t xml:space="preserve"> 2013</w:t>
      </w:r>
      <w:r w:rsidR="00E37740">
        <w:rPr>
          <w:rFonts w:ascii="Arial" w:hAnsi="Arial" w:cs="Arial"/>
          <w:b/>
        </w:rPr>
        <w:t xml:space="preserve"> </w:t>
      </w:r>
      <w:r>
        <w:rPr>
          <w:rFonts w:ascii="Arial" w:hAnsi="Arial" w:cs="Arial"/>
          <w:b/>
        </w:rPr>
        <w:t xml:space="preserve">meeting minutes.  Judge </w:t>
      </w:r>
      <w:proofErr w:type="spellStart"/>
      <w:r>
        <w:rPr>
          <w:rFonts w:ascii="Arial" w:hAnsi="Arial" w:cs="Arial"/>
          <w:b/>
        </w:rPr>
        <w:t>Medd</w:t>
      </w:r>
      <w:proofErr w:type="spellEnd"/>
      <w:r>
        <w:rPr>
          <w:rFonts w:ascii="Arial" w:hAnsi="Arial" w:cs="Arial"/>
          <w:b/>
        </w:rPr>
        <w:t xml:space="preserve"> </w:t>
      </w:r>
      <w:r w:rsidR="00CB2A34" w:rsidRPr="009045E9">
        <w:rPr>
          <w:rFonts w:ascii="Arial" w:hAnsi="Arial" w:cs="Arial"/>
          <w:b/>
        </w:rPr>
        <w:t>seconded the motion and the motion carried.</w:t>
      </w:r>
    </w:p>
    <w:p w:rsidR="008E5D2B" w:rsidRDefault="008E5D2B">
      <w:pPr>
        <w:rPr>
          <w:rFonts w:ascii="Arial" w:hAnsi="Arial" w:cs="Arial"/>
        </w:rPr>
      </w:pPr>
    </w:p>
    <w:p w:rsidR="00E37740" w:rsidRPr="00E37740" w:rsidRDefault="00854798">
      <w:pPr>
        <w:rPr>
          <w:rFonts w:ascii="Arial" w:hAnsi="Arial" w:cs="Arial"/>
          <w:b/>
          <w:u w:val="single"/>
        </w:rPr>
      </w:pPr>
      <w:r>
        <w:rPr>
          <w:rFonts w:ascii="Arial" w:hAnsi="Arial" w:cs="Arial"/>
          <w:b/>
          <w:u w:val="single"/>
        </w:rPr>
        <w:t>Odyssey User Group update</w:t>
      </w:r>
    </w:p>
    <w:p w:rsidR="00891788" w:rsidRDefault="00386462">
      <w:pPr>
        <w:rPr>
          <w:rFonts w:ascii="Arial" w:hAnsi="Arial" w:cs="Arial"/>
        </w:rPr>
      </w:pPr>
      <w:r>
        <w:rPr>
          <w:rFonts w:ascii="Arial" w:hAnsi="Arial" w:cs="Arial"/>
        </w:rPr>
        <w:t>Chris Iverson shared</w:t>
      </w:r>
      <w:r w:rsidR="00E730F3">
        <w:rPr>
          <w:rFonts w:ascii="Arial" w:hAnsi="Arial" w:cs="Arial"/>
        </w:rPr>
        <w:t xml:space="preserve"> </w:t>
      </w:r>
      <w:r>
        <w:rPr>
          <w:rFonts w:ascii="Arial" w:hAnsi="Arial" w:cs="Arial"/>
        </w:rPr>
        <w:t xml:space="preserve">that </w:t>
      </w:r>
      <w:r w:rsidR="00E730F3">
        <w:rPr>
          <w:rFonts w:ascii="Arial" w:hAnsi="Arial" w:cs="Arial"/>
        </w:rPr>
        <w:t>the user group is waiting for di</w:t>
      </w:r>
      <w:r w:rsidR="005A6DC1">
        <w:rPr>
          <w:rFonts w:ascii="Arial" w:hAnsi="Arial" w:cs="Arial"/>
        </w:rPr>
        <w:t xml:space="preserve">rection from Jim Ganje </w:t>
      </w:r>
      <w:r w:rsidR="00E730F3">
        <w:rPr>
          <w:rFonts w:ascii="Arial" w:hAnsi="Arial" w:cs="Arial"/>
        </w:rPr>
        <w:t>on the federal firearms reporting process.</w:t>
      </w:r>
      <w:r w:rsidR="005A6DC1">
        <w:rPr>
          <w:rFonts w:ascii="Arial" w:hAnsi="Arial" w:cs="Arial"/>
        </w:rPr>
        <w:t xml:space="preserve">  Once they receive </w:t>
      </w:r>
      <w:r w:rsidR="00051BDA">
        <w:rPr>
          <w:rFonts w:ascii="Arial" w:hAnsi="Arial" w:cs="Arial"/>
        </w:rPr>
        <w:t>guidance on what needs to be reported and in which scenarios</w:t>
      </w:r>
      <w:r>
        <w:rPr>
          <w:rFonts w:ascii="Arial" w:hAnsi="Arial" w:cs="Arial"/>
        </w:rPr>
        <w:t>,</w:t>
      </w:r>
      <w:r w:rsidR="00051BDA">
        <w:rPr>
          <w:rFonts w:ascii="Arial" w:hAnsi="Arial" w:cs="Arial"/>
        </w:rPr>
        <w:t xml:space="preserve"> they will begin to develop a process in which to do so.</w:t>
      </w:r>
    </w:p>
    <w:p w:rsidR="00051BDA" w:rsidRDefault="00051BDA">
      <w:pPr>
        <w:rPr>
          <w:rFonts w:ascii="Arial" w:hAnsi="Arial" w:cs="Arial"/>
        </w:rPr>
      </w:pPr>
    </w:p>
    <w:p w:rsidR="00051BDA" w:rsidRDefault="00051BDA">
      <w:pPr>
        <w:rPr>
          <w:rFonts w:ascii="Arial" w:hAnsi="Arial" w:cs="Arial"/>
        </w:rPr>
      </w:pPr>
      <w:r>
        <w:rPr>
          <w:rFonts w:ascii="Arial" w:hAnsi="Arial" w:cs="Arial"/>
        </w:rPr>
        <w:t xml:space="preserve">The user group has also been discussing which events should be available </w:t>
      </w:r>
      <w:r w:rsidR="00386462">
        <w:rPr>
          <w:rFonts w:ascii="Arial" w:hAnsi="Arial" w:cs="Arial"/>
        </w:rPr>
        <w:t>on File &amp; Serve for internal use, as well as,</w:t>
      </w:r>
      <w:r w:rsidR="00E87772">
        <w:rPr>
          <w:rFonts w:ascii="Arial" w:hAnsi="Arial" w:cs="Arial"/>
        </w:rPr>
        <w:t xml:space="preserve"> how they could be displayed to identify these events from ones the attorneys use</w:t>
      </w:r>
      <w:r>
        <w:rPr>
          <w:rFonts w:ascii="Arial" w:hAnsi="Arial" w:cs="Arial"/>
        </w:rPr>
        <w:t xml:space="preserve">.  </w:t>
      </w:r>
      <w:r w:rsidR="00E87772">
        <w:rPr>
          <w:rFonts w:ascii="Arial" w:hAnsi="Arial" w:cs="Arial"/>
        </w:rPr>
        <w:t>It was decided t</w:t>
      </w:r>
      <w:r>
        <w:rPr>
          <w:rFonts w:ascii="Arial" w:hAnsi="Arial" w:cs="Arial"/>
        </w:rPr>
        <w:t xml:space="preserve">hese events will be followed by </w:t>
      </w:r>
      <w:r w:rsidR="00E87772">
        <w:rPr>
          <w:rFonts w:ascii="Arial" w:hAnsi="Arial" w:cs="Arial"/>
        </w:rPr>
        <w:t>verbiage</w:t>
      </w:r>
      <w:r>
        <w:rPr>
          <w:rFonts w:ascii="Arial" w:hAnsi="Arial" w:cs="Arial"/>
        </w:rPr>
        <w:t xml:space="preserve"> that clearly states they are for internal use only.</w:t>
      </w:r>
    </w:p>
    <w:p w:rsidR="00E87772" w:rsidRDefault="00E87772">
      <w:pPr>
        <w:rPr>
          <w:rFonts w:ascii="Arial" w:hAnsi="Arial" w:cs="Arial"/>
        </w:rPr>
      </w:pPr>
    </w:p>
    <w:p w:rsidR="00E87772" w:rsidRDefault="00E87772">
      <w:pPr>
        <w:rPr>
          <w:rFonts w:ascii="Arial" w:hAnsi="Arial" w:cs="Arial"/>
        </w:rPr>
      </w:pPr>
      <w:r>
        <w:rPr>
          <w:rFonts w:ascii="Arial" w:hAnsi="Arial" w:cs="Arial"/>
        </w:rPr>
        <w:t xml:space="preserve">Chris stated that she attended the clerk’s conference this spring and became aware that many clerks were not following the established business processes and were developing their own.   She stressed </w:t>
      </w:r>
      <w:r>
        <w:rPr>
          <w:rFonts w:ascii="Arial" w:hAnsi="Arial" w:cs="Arial"/>
        </w:rPr>
        <w:lastRenderedPageBreak/>
        <w:t>the need for uniformity and communication.  Bev Demers, president of the Clerk’s Association, has been helping Chris with identifying these issues.  A workgroup has been formed as well to address these processes.</w:t>
      </w:r>
    </w:p>
    <w:p w:rsidR="00E87772" w:rsidRDefault="00E87772">
      <w:pPr>
        <w:rPr>
          <w:rFonts w:ascii="Arial" w:hAnsi="Arial" w:cs="Arial"/>
        </w:rPr>
      </w:pPr>
    </w:p>
    <w:p w:rsidR="00E87772" w:rsidRDefault="00DE11ED">
      <w:pPr>
        <w:rPr>
          <w:rFonts w:ascii="Arial" w:hAnsi="Arial" w:cs="Arial"/>
        </w:rPr>
      </w:pPr>
      <w:r>
        <w:rPr>
          <w:rFonts w:ascii="Arial" w:hAnsi="Arial" w:cs="Arial"/>
        </w:rPr>
        <w:t>Chris</w:t>
      </w:r>
      <w:r w:rsidR="00F4296E">
        <w:rPr>
          <w:rFonts w:ascii="Arial" w:hAnsi="Arial" w:cs="Arial"/>
        </w:rPr>
        <w:t xml:space="preserve"> also</w:t>
      </w:r>
      <w:r>
        <w:rPr>
          <w:rFonts w:ascii="Arial" w:hAnsi="Arial" w:cs="Arial"/>
        </w:rPr>
        <w:t xml:space="preserve"> attended the statewide administrative in-service for parole and probation.  They expressed frustration with cases where there should have been multiple counts within one case; however, a new case was being opened for each count.  </w:t>
      </w:r>
      <w:r w:rsidR="00B9316D">
        <w:rPr>
          <w:rFonts w:ascii="Arial" w:hAnsi="Arial" w:cs="Arial"/>
        </w:rPr>
        <w:t>Because of this,</w:t>
      </w:r>
      <w:r>
        <w:rPr>
          <w:rFonts w:ascii="Arial" w:hAnsi="Arial" w:cs="Arial"/>
        </w:rPr>
        <w:t xml:space="preserve"> they have to e-file one document into severa</w:t>
      </w:r>
      <w:r w:rsidR="00F4296E">
        <w:rPr>
          <w:rFonts w:ascii="Arial" w:hAnsi="Arial" w:cs="Arial"/>
        </w:rPr>
        <w:t>l cases rather than just one case</w:t>
      </w:r>
      <w:r>
        <w:rPr>
          <w:rFonts w:ascii="Arial" w:hAnsi="Arial" w:cs="Arial"/>
        </w:rPr>
        <w:t>.</w:t>
      </w:r>
    </w:p>
    <w:p w:rsidR="00E730F3" w:rsidRDefault="00E730F3">
      <w:pPr>
        <w:rPr>
          <w:rFonts w:ascii="Arial" w:hAnsi="Arial" w:cs="Arial"/>
        </w:rPr>
      </w:pPr>
    </w:p>
    <w:p w:rsidR="00F4296E" w:rsidRDefault="00F4296E">
      <w:pPr>
        <w:rPr>
          <w:rFonts w:ascii="Arial" w:hAnsi="Arial" w:cs="Arial"/>
        </w:rPr>
      </w:pPr>
      <w:r>
        <w:rPr>
          <w:rFonts w:ascii="Arial" w:hAnsi="Arial" w:cs="Arial"/>
        </w:rPr>
        <w:t>There was a short discussion on the user group not having a reporter/recorder representative.</w:t>
      </w:r>
    </w:p>
    <w:p w:rsidR="00F4296E" w:rsidRDefault="00F4296E">
      <w:pPr>
        <w:rPr>
          <w:rFonts w:ascii="Arial" w:hAnsi="Arial" w:cs="Arial"/>
        </w:rPr>
      </w:pPr>
    </w:p>
    <w:p w:rsidR="008B3150" w:rsidRPr="008B3150" w:rsidRDefault="008B3150">
      <w:pPr>
        <w:rPr>
          <w:rFonts w:ascii="Arial" w:hAnsi="Arial" w:cs="Arial"/>
          <w:b/>
        </w:rPr>
      </w:pPr>
      <w:r w:rsidRPr="008B3150">
        <w:rPr>
          <w:rFonts w:ascii="Arial" w:hAnsi="Arial" w:cs="Arial"/>
          <w:b/>
        </w:rPr>
        <w:t xml:space="preserve">Judge </w:t>
      </w:r>
      <w:proofErr w:type="spellStart"/>
      <w:r w:rsidRPr="008B3150">
        <w:rPr>
          <w:rFonts w:ascii="Arial" w:hAnsi="Arial" w:cs="Arial"/>
          <w:b/>
        </w:rPr>
        <w:t>Medd</w:t>
      </w:r>
      <w:proofErr w:type="spellEnd"/>
      <w:r w:rsidRPr="008B3150">
        <w:rPr>
          <w:rFonts w:ascii="Arial" w:hAnsi="Arial" w:cs="Arial"/>
          <w:b/>
        </w:rPr>
        <w:t xml:space="preserve"> moved to authorize the chair to appoint a court reporter/recorder to the user group.  Judge Racek seconded the motion and the motion carried.</w:t>
      </w:r>
    </w:p>
    <w:p w:rsidR="008B3150" w:rsidRDefault="008B3150">
      <w:pPr>
        <w:rPr>
          <w:rFonts w:ascii="Arial" w:hAnsi="Arial" w:cs="Arial"/>
        </w:rPr>
      </w:pPr>
    </w:p>
    <w:p w:rsidR="00446487" w:rsidRDefault="00446487">
      <w:pPr>
        <w:rPr>
          <w:rFonts w:ascii="Arial" w:hAnsi="Arial" w:cs="Arial"/>
        </w:rPr>
      </w:pPr>
      <w:r>
        <w:rPr>
          <w:rFonts w:ascii="Arial" w:hAnsi="Arial" w:cs="Arial"/>
        </w:rPr>
        <w:t>The group di</w:t>
      </w:r>
      <w:r w:rsidR="00E05439">
        <w:rPr>
          <w:rFonts w:ascii="Arial" w:hAnsi="Arial" w:cs="Arial"/>
        </w:rPr>
        <w:t>scussed the need to communicate</w:t>
      </w:r>
      <w:r>
        <w:rPr>
          <w:rFonts w:ascii="Arial" w:hAnsi="Arial" w:cs="Arial"/>
        </w:rPr>
        <w:t xml:space="preserve"> to the clerks</w:t>
      </w:r>
      <w:r w:rsidR="00F4296E">
        <w:rPr>
          <w:rFonts w:ascii="Arial" w:hAnsi="Arial" w:cs="Arial"/>
        </w:rPr>
        <w:t xml:space="preserve"> on</w:t>
      </w:r>
      <w:r>
        <w:rPr>
          <w:rFonts w:ascii="Arial" w:hAnsi="Arial" w:cs="Arial"/>
        </w:rPr>
        <w:t xml:space="preserve"> the goals in regards to automating processes.</w:t>
      </w:r>
      <w:r w:rsidR="00C3098E">
        <w:rPr>
          <w:rFonts w:ascii="Arial" w:hAnsi="Arial" w:cs="Arial"/>
        </w:rPr>
        <w:t xml:space="preserve">  It was suggested to incorporate the goals into the annual clerks meeting and look for additional ways to communicate to the clerks.</w:t>
      </w:r>
    </w:p>
    <w:p w:rsidR="00446487" w:rsidRPr="00642E68" w:rsidRDefault="00446487">
      <w:pPr>
        <w:rPr>
          <w:rFonts w:ascii="Arial" w:hAnsi="Arial" w:cs="Arial"/>
        </w:rPr>
      </w:pPr>
    </w:p>
    <w:p w:rsidR="00E37740" w:rsidRPr="00DD6C77" w:rsidRDefault="00854798">
      <w:pPr>
        <w:rPr>
          <w:rFonts w:ascii="Arial" w:hAnsi="Arial" w:cs="Arial"/>
          <w:b/>
          <w:u w:val="single"/>
        </w:rPr>
      </w:pPr>
      <w:r w:rsidRPr="00DD6C77">
        <w:rPr>
          <w:rFonts w:ascii="Arial" w:hAnsi="Arial" w:cs="Arial"/>
          <w:b/>
          <w:u w:val="single"/>
        </w:rPr>
        <w:t>Odyssey Updates</w:t>
      </w:r>
    </w:p>
    <w:p w:rsidR="006D19D9" w:rsidRDefault="006D19D9">
      <w:pPr>
        <w:rPr>
          <w:rFonts w:ascii="Arial" w:hAnsi="Arial" w:cs="Arial"/>
          <w:color w:val="000000"/>
        </w:rPr>
      </w:pPr>
    </w:p>
    <w:p w:rsidR="004C5799" w:rsidRDefault="00E403EC">
      <w:pPr>
        <w:rPr>
          <w:rFonts w:ascii="Arial" w:hAnsi="Arial" w:cs="Arial"/>
          <w:b/>
          <w:color w:val="000000"/>
        </w:rPr>
      </w:pPr>
      <w:r>
        <w:rPr>
          <w:rFonts w:ascii="Arial" w:hAnsi="Arial" w:cs="Arial"/>
          <w:b/>
          <w:color w:val="000000"/>
        </w:rPr>
        <w:t>Burleigh County/</w:t>
      </w:r>
      <w:r w:rsidR="004C5799" w:rsidRPr="004C5799">
        <w:rPr>
          <w:rFonts w:ascii="Arial" w:hAnsi="Arial" w:cs="Arial"/>
          <w:b/>
          <w:color w:val="000000"/>
        </w:rPr>
        <w:t>Statewide IVR status</w:t>
      </w:r>
    </w:p>
    <w:p w:rsidR="00CC65AA" w:rsidRDefault="00C3098E">
      <w:pPr>
        <w:rPr>
          <w:rFonts w:ascii="Arial" w:hAnsi="Arial" w:cs="Arial"/>
          <w:color w:val="000000"/>
        </w:rPr>
      </w:pPr>
      <w:r>
        <w:rPr>
          <w:rFonts w:ascii="Arial" w:hAnsi="Arial" w:cs="Arial"/>
          <w:color w:val="000000"/>
        </w:rPr>
        <w:t>Larry stated there has not been a lot of use of the IVR system in Burleigh County.</w:t>
      </w:r>
      <w:r w:rsidR="005F495F">
        <w:rPr>
          <w:rFonts w:ascii="Arial" w:hAnsi="Arial" w:cs="Arial"/>
          <w:color w:val="000000"/>
        </w:rPr>
        <w:t xml:space="preserve">  The group agreed to set up the IVR system in Williams County for additional testing.</w:t>
      </w:r>
      <w:r w:rsidR="00C65B3E">
        <w:rPr>
          <w:rFonts w:ascii="Arial" w:hAnsi="Arial" w:cs="Arial"/>
          <w:color w:val="000000"/>
        </w:rPr>
        <w:t xml:space="preserve">  </w:t>
      </w:r>
    </w:p>
    <w:p w:rsidR="00C3098E" w:rsidRDefault="00C3098E">
      <w:pPr>
        <w:rPr>
          <w:rFonts w:ascii="Arial" w:hAnsi="Arial" w:cs="Arial"/>
          <w:color w:val="000000"/>
        </w:rPr>
      </w:pPr>
    </w:p>
    <w:p w:rsidR="00C65B3E" w:rsidRPr="00F65E6F" w:rsidRDefault="00DD6C77" w:rsidP="00F65E6F">
      <w:pPr>
        <w:rPr>
          <w:rFonts w:ascii="Arial" w:hAnsi="Arial" w:cs="Arial"/>
          <w:b/>
          <w:color w:val="000000"/>
        </w:rPr>
      </w:pPr>
      <w:r>
        <w:rPr>
          <w:rFonts w:ascii="Arial" w:hAnsi="Arial" w:cs="Arial"/>
          <w:b/>
          <w:color w:val="000000"/>
        </w:rPr>
        <w:t>2012 Release Testing</w:t>
      </w:r>
    </w:p>
    <w:p w:rsidR="006211BA" w:rsidRDefault="00F65E6F">
      <w:pPr>
        <w:rPr>
          <w:rFonts w:ascii="Arial" w:hAnsi="Arial" w:cs="Arial"/>
          <w:color w:val="000000"/>
        </w:rPr>
      </w:pPr>
      <w:r>
        <w:rPr>
          <w:rFonts w:ascii="Arial" w:hAnsi="Arial" w:cs="Arial"/>
          <w:color w:val="000000"/>
        </w:rPr>
        <w:t xml:space="preserve">Larry reported an issue with the project we requested to change a label within the confinement component of sentencing from “Suspended” to “First Serve”. </w:t>
      </w:r>
      <w:r w:rsidR="008235C4">
        <w:rPr>
          <w:rFonts w:ascii="Arial" w:hAnsi="Arial" w:cs="Arial"/>
          <w:color w:val="000000"/>
        </w:rPr>
        <w:t xml:space="preserve"> The existing cases with suspended time now read in QA, as if they have to serve that suspended time.  </w:t>
      </w:r>
      <w:r>
        <w:rPr>
          <w:rFonts w:ascii="Arial" w:hAnsi="Arial" w:cs="Arial"/>
          <w:color w:val="000000"/>
        </w:rPr>
        <w:t xml:space="preserve"> Tyler Technologies prefers not to take the project out but rather fix the issue and move forward.  Tyler presented us with a couple of options; leave suspended and add an additional field for first serve and be able to use them both or the ability to use one or the other.  Validation can also be included.  Sally has sent out an email to poll the units to see what their preference is.</w:t>
      </w:r>
    </w:p>
    <w:p w:rsidR="002F73E5" w:rsidRDefault="002F73E5">
      <w:pPr>
        <w:rPr>
          <w:rFonts w:ascii="Arial" w:hAnsi="Arial" w:cs="Arial"/>
          <w:color w:val="000000"/>
        </w:rPr>
      </w:pPr>
    </w:p>
    <w:p w:rsidR="002F73E5" w:rsidRPr="002F73E5" w:rsidRDefault="002F73E5">
      <w:pPr>
        <w:rPr>
          <w:rFonts w:ascii="Arial" w:hAnsi="Arial" w:cs="Arial"/>
          <w:b/>
          <w:color w:val="000000"/>
        </w:rPr>
      </w:pPr>
      <w:r w:rsidRPr="002F73E5">
        <w:rPr>
          <w:rFonts w:ascii="Arial" w:hAnsi="Arial" w:cs="Arial"/>
          <w:b/>
          <w:color w:val="000000"/>
        </w:rPr>
        <w:t xml:space="preserve">Judge </w:t>
      </w:r>
      <w:proofErr w:type="spellStart"/>
      <w:r w:rsidRPr="002F73E5">
        <w:rPr>
          <w:rFonts w:ascii="Arial" w:hAnsi="Arial" w:cs="Arial"/>
          <w:b/>
          <w:color w:val="000000"/>
        </w:rPr>
        <w:t>Medd</w:t>
      </w:r>
      <w:proofErr w:type="spellEnd"/>
      <w:r w:rsidRPr="002F73E5">
        <w:rPr>
          <w:rFonts w:ascii="Arial" w:hAnsi="Arial" w:cs="Arial"/>
          <w:b/>
          <w:color w:val="000000"/>
        </w:rPr>
        <w:t xml:space="preserve"> moved to approve adding the additional field of “First Serve</w:t>
      </w:r>
      <w:r w:rsidR="00384F3F">
        <w:rPr>
          <w:rFonts w:ascii="Arial" w:hAnsi="Arial" w:cs="Arial"/>
          <w:b/>
          <w:color w:val="000000"/>
        </w:rPr>
        <w:t xml:space="preserve">” with the ability to automatically calculate the </w:t>
      </w:r>
      <w:r w:rsidR="0031635A">
        <w:rPr>
          <w:rFonts w:ascii="Arial" w:hAnsi="Arial" w:cs="Arial"/>
          <w:b/>
          <w:color w:val="000000"/>
        </w:rPr>
        <w:t>field not entered</w:t>
      </w:r>
      <w:r w:rsidRPr="002F73E5">
        <w:rPr>
          <w:rFonts w:ascii="Arial" w:hAnsi="Arial" w:cs="Arial"/>
          <w:b/>
          <w:color w:val="000000"/>
        </w:rPr>
        <w:t>, otherwise give the ability to fill in only one</w:t>
      </w:r>
      <w:r w:rsidR="00384F3F">
        <w:rPr>
          <w:rFonts w:ascii="Arial" w:hAnsi="Arial" w:cs="Arial"/>
          <w:b/>
          <w:color w:val="000000"/>
        </w:rPr>
        <w:t xml:space="preserve"> or the other and have the verbiage in the order include language regarding the suspended time</w:t>
      </w:r>
      <w:r w:rsidRPr="002F73E5">
        <w:rPr>
          <w:rFonts w:ascii="Arial" w:hAnsi="Arial" w:cs="Arial"/>
          <w:b/>
          <w:color w:val="000000"/>
        </w:rPr>
        <w:t>.  Judge Racek seconded the motion and the motion carried.</w:t>
      </w:r>
    </w:p>
    <w:p w:rsidR="00F65E6F" w:rsidRPr="006211BA" w:rsidRDefault="00F65E6F">
      <w:pPr>
        <w:rPr>
          <w:rFonts w:ascii="Arial" w:hAnsi="Arial" w:cs="Arial"/>
          <w:color w:val="000000"/>
        </w:rPr>
      </w:pPr>
    </w:p>
    <w:p w:rsidR="00DD6C77" w:rsidRDefault="00CC65AA">
      <w:pPr>
        <w:rPr>
          <w:rFonts w:ascii="Arial" w:hAnsi="Arial" w:cs="Arial"/>
          <w:b/>
          <w:color w:val="000000"/>
        </w:rPr>
      </w:pPr>
      <w:r>
        <w:rPr>
          <w:rFonts w:ascii="Arial" w:hAnsi="Arial" w:cs="Arial"/>
          <w:b/>
          <w:color w:val="000000"/>
        </w:rPr>
        <w:t>Public Access Update</w:t>
      </w:r>
    </w:p>
    <w:p w:rsidR="00CC65AA" w:rsidRDefault="00597A0C">
      <w:pPr>
        <w:rPr>
          <w:rFonts w:ascii="Arial" w:hAnsi="Arial" w:cs="Arial"/>
          <w:color w:val="000000"/>
        </w:rPr>
      </w:pPr>
      <w:r>
        <w:rPr>
          <w:rFonts w:ascii="Arial" w:hAnsi="Arial" w:cs="Arial"/>
          <w:color w:val="000000"/>
        </w:rPr>
        <w:t xml:space="preserve">In a prior meeting, Larry had reported that there were robots searching our data which slowed our production database.  Larry stated we were able to stop this from happening.  Additionally, there was a company scraping our database and trying to sell the ability to remove the information from their site.  </w:t>
      </w:r>
      <w:r w:rsidR="0031635A">
        <w:rPr>
          <w:rFonts w:ascii="Arial" w:hAnsi="Arial" w:cs="Arial"/>
          <w:color w:val="000000"/>
        </w:rPr>
        <w:t xml:space="preserve">The </w:t>
      </w:r>
      <w:r>
        <w:rPr>
          <w:rFonts w:ascii="Arial" w:hAnsi="Arial" w:cs="Arial"/>
          <w:color w:val="000000"/>
        </w:rPr>
        <w:t>Attorney General</w:t>
      </w:r>
      <w:r w:rsidR="0031635A">
        <w:rPr>
          <w:rFonts w:ascii="Arial" w:hAnsi="Arial" w:cs="Arial"/>
          <w:color w:val="000000"/>
        </w:rPr>
        <w:t>’s office</w:t>
      </w:r>
      <w:r>
        <w:rPr>
          <w:rFonts w:ascii="Arial" w:hAnsi="Arial" w:cs="Arial"/>
          <w:color w:val="000000"/>
        </w:rPr>
        <w:t xml:space="preserve"> had been contacted and they stated it is public data and there is nothing that can be done.</w:t>
      </w:r>
    </w:p>
    <w:p w:rsidR="005B4CA4" w:rsidRDefault="005B4CA4">
      <w:pPr>
        <w:rPr>
          <w:rFonts w:ascii="Arial" w:hAnsi="Arial" w:cs="Arial"/>
          <w:color w:val="000000"/>
        </w:rPr>
      </w:pPr>
    </w:p>
    <w:p w:rsidR="005B4CA4" w:rsidRPr="005B4CA4" w:rsidRDefault="005B4CA4">
      <w:pPr>
        <w:rPr>
          <w:rFonts w:ascii="Arial" w:hAnsi="Arial" w:cs="Arial"/>
          <w:b/>
          <w:color w:val="000000"/>
        </w:rPr>
      </w:pPr>
      <w:r w:rsidRPr="005B4CA4">
        <w:rPr>
          <w:rFonts w:ascii="Arial" w:hAnsi="Arial" w:cs="Arial"/>
          <w:b/>
          <w:color w:val="000000"/>
        </w:rPr>
        <w:t>Other</w:t>
      </w:r>
    </w:p>
    <w:p w:rsidR="005B4CA4" w:rsidRDefault="005B4CA4">
      <w:pPr>
        <w:rPr>
          <w:rFonts w:ascii="Arial" w:hAnsi="Arial" w:cs="Arial"/>
          <w:color w:val="000000"/>
        </w:rPr>
      </w:pPr>
      <w:r>
        <w:rPr>
          <w:rFonts w:ascii="Arial" w:hAnsi="Arial" w:cs="Arial"/>
          <w:color w:val="000000"/>
        </w:rPr>
        <w:t xml:space="preserve">Larry updated the group in regards to rejected Highway Patrol e-citations.  There system did not have validation in certain areas which Odyssey requires, such as the state of the license.  Highway Patrol has updated their system this week and the clerks should now see a decrease in </w:t>
      </w:r>
      <w:r w:rsidR="0031635A">
        <w:rPr>
          <w:rFonts w:ascii="Arial" w:hAnsi="Arial" w:cs="Arial"/>
          <w:color w:val="000000"/>
        </w:rPr>
        <w:t xml:space="preserve">the </w:t>
      </w:r>
      <w:r>
        <w:rPr>
          <w:rFonts w:ascii="Arial" w:hAnsi="Arial" w:cs="Arial"/>
          <w:color w:val="000000"/>
        </w:rPr>
        <w:t>number of citations requiring manual attention.</w:t>
      </w:r>
    </w:p>
    <w:p w:rsidR="00597A0C" w:rsidRDefault="00597A0C">
      <w:pPr>
        <w:rPr>
          <w:rFonts w:ascii="Arial" w:hAnsi="Arial" w:cs="Arial"/>
          <w:color w:val="000000"/>
        </w:rPr>
      </w:pPr>
    </w:p>
    <w:p w:rsidR="0061336D" w:rsidRDefault="00687ABF">
      <w:pPr>
        <w:rPr>
          <w:rFonts w:ascii="Arial" w:hAnsi="Arial" w:cs="Arial"/>
          <w:color w:val="000000"/>
        </w:rPr>
      </w:pPr>
      <w:r>
        <w:rPr>
          <w:rFonts w:ascii="Arial" w:hAnsi="Arial" w:cs="Arial"/>
          <w:color w:val="000000"/>
        </w:rPr>
        <w:t>Judge Racek questioned if the TRACS system has the ability for the clerks to go online to retrieve copies of citations.  Currently, they have to send a memo to obtain a copy.  Larry will check if the capability exists.</w:t>
      </w:r>
    </w:p>
    <w:p w:rsidR="00687ABF" w:rsidRDefault="00687ABF">
      <w:pPr>
        <w:rPr>
          <w:rFonts w:ascii="Arial" w:hAnsi="Arial" w:cs="Arial"/>
          <w:color w:val="000000"/>
        </w:rPr>
      </w:pPr>
    </w:p>
    <w:p w:rsidR="004C5799" w:rsidRPr="00DD6C77" w:rsidRDefault="004C5799">
      <w:pPr>
        <w:rPr>
          <w:rFonts w:ascii="Arial" w:hAnsi="Arial" w:cs="Arial"/>
          <w:b/>
          <w:u w:val="single"/>
        </w:rPr>
      </w:pPr>
      <w:r w:rsidRPr="00DD6C77">
        <w:rPr>
          <w:rFonts w:ascii="Arial" w:hAnsi="Arial" w:cs="Arial"/>
          <w:b/>
          <w:u w:val="single"/>
        </w:rPr>
        <w:t>File and</w:t>
      </w:r>
      <w:r w:rsidR="00CC65AA">
        <w:rPr>
          <w:rFonts w:ascii="Arial" w:hAnsi="Arial" w:cs="Arial"/>
          <w:b/>
          <w:u w:val="single"/>
        </w:rPr>
        <w:t xml:space="preserve"> Serve U</w:t>
      </w:r>
      <w:r w:rsidR="00E403EC" w:rsidRPr="00DD6C77">
        <w:rPr>
          <w:rFonts w:ascii="Arial" w:hAnsi="Arial" w:cs="Arial"/>
          <w:b/>
          <w:u w:val="single"/>
        </w:rPr>
        <w:t>pdate</w:t>
      </w:r>
    </w:p>
    <w:p w:rsidR="002140F8" w:rsidRDefault="00CC65AA">
      <w:pPr>
        <w:rPr>
          <w:rFonts w:ascii="Arial" w:hAnsi="Arial" w:cs="Arial"/>
          <w:b/>
          <w:color w:val="000000"/>
        </w:rPr>
      </w:pPr>
      <w:r>
        <w:rPr>
          <w:rFonts w:ascii="Arial" w:hAnsi="Arial" w:cs="Arial"/>
          <w:b/>
          <w:color w:val="000000"/>
        </w:rPr>
        <w:t>File and Serve processing numbers and future standards</w:t>
      </w:r>
    </w:p>
    <w:p w:rsidR="005B4CA4" w:rsidRDefault="0061336D">
      <w:pPr>
        <w:rPr>
          <w:rFonts w:ascii="Arial" w:hAnsi="Arial" w:cs="Arial"/>
          <w:color w:val="000000"/>
        </w:rPr>
      </w:pPr>
      <w:r>
        <w:rPr>
          <w:rFonts w:ascii="Arial" w:hAnsi="Arial" w:cs="Arial"/>
          <w:color w:val="000000"/>
        </w:rPr>
        <w:t xml:space="preserve">Justice Sandstrom noted the mandatory filing of initiating documents for most civil cases has passed and seemed to have gone smoothly.  Larry agreed that it seemed to be a non-issue.  </w:t>
      </w:r>
    </w:p>
    <w:p w:rsidR="009E3FBA" w:rsidRDefault="009E3FBA">
      <w:pPr>
        <w:rPr>
          <w:rFonts w:ascii="Arial" w:hAnsi="Arial" w:cs="Arial"/>
          <w:color w:val="000000"/>
        </w:rPr>
      </w:pPr>
    </w:p>
    <w:p w:rsidR="009E3FBA" w:rsidRDefault="009E3FBA">
      <w:pPr>
        <w:rPr>
          <w:rFonts w:ascii="Arial" w:hAnsi="Arial" w:cs="Arial"/>
          <w:color w:val="000000"/>
        </w:rPr>
      </w:pPr>
      <w:r>
        <w:rPr>
          <w:rFonts w:ascii="Arial" w:hAnsi="Arial" w:cs="Arial"/>
          <w:color w:val="000000"/>
        </w:rPr>
        <w:t>Larry questioned the group if we should put standards in place in regards to how long it should take to process filings through File &amp; Serve.  Penny stated she is not ready to put deadlines on the clerks since this is fairly new and business processes are still being put into place.</w:t>
      </w:r>
      <w:r w:rsidR="00344967">
        <w:rPr>
          <w:rFonts w:ascii="Arial" w:hAnsi="Arial" w:cs="Arial"/>
          <w:color w:val="000000"/>
        </w:rPr>
        <w:t xml:space="preserve">  Justice Sandstrom asked if there was functionality where if a filing was in a queue for a set amount of time, if it could be sent to a different queue for review.</w:t>
      </w:r>
      <w:r w:rsidR="005351E9">
        <w:rPr>
          <w:rFonts w:ascii="Arial" w:hAnsi="Arial" w:cs="Arial"/>
          <w:color w:val="000000"/>
        </w:rPr>
        <w:t xml:space="preserve">  Larry will check into this.</w:t>
      </w:r>
      <w:r w:rsidR="002A7C2E">
        <w:rPr>
          <w:rFonts w:ascii="Arial" w:hAnsi="Arial" w:cs="Arial"/>
          <w:color w:val="000000"/>
        </w:rPr>
        <w:t xml:space="preserve">  Chris stated the current guidelines say 2 business days for processing.  The group agreed that the Trial Court Administrators should be communicating expectations and</w:t>
      </w:r>
      <w:r w:rsidR="009506AE">
        <w:rPr>
          <w:rFonts w:ascii="Arial" w:hAnsi="Arial" w:cs="Arial"/>
          <w:color w:val="000000"/>
        </w:rPr>
        <w:t xml:space="preserve"> that there</w:t>
      </w:r>
      <w:r w:rsidR="005351E9">
        <w:rPr>
          <w:rFonts w:ascii="Arial" w:hAnsi="Arial" w:cs="Arial"/>
          <w:color w:val="000000"/>
        </w:rPr>
        <w:t xml:space="preserve"> may be standards </w:t>
      </w:r>
      <w:r w:rsidR="009506AE">
        <w:rPr>
          <w:rFonts w:ascii="Arial" w:hAnsi="Arial" w:cs="Arial"/>
          <w:color w:val="000000"/>
        </w:rPr>
        <w:t xml:space="preserve">set </w:t>
      </w:r>
      <w:r w:rsidR="005351E9">
        <w:rPr>
          <w:rFonts w:ascii="Arial" w:hAnsi="Arial" w:cs="Arial"/>
          <w:color w:val="000000"/>
        </w:rPr>
        <w:t>in the future</w:t>
      </w:r>
      <w:r w:rsidR="002A7C2E">
        <w:rPr>
          <w:rFonts w:ascii="Arial" w:hAnsi="Arial" w:cs="Arial"/>
          <w:color w:val="000000"/>
        </w:rPr>
        <w:t>.  Judge Mattson</w:t>
      </w:r>
      <w:r w:rsidR="005351E9">
        <w:rPr>
          <w:rFonts w:ascii="Arial" w:hAnsi="Arial" w:cs="Arial"/>
          <w:color w:val="000000"/>
        </w:rPr>
        <w:t xml:space="preserve"> asked if Larry could send the e</w:t>
      </w:r>
      <w:r w:rsidR="002A7C2E">
        <w:rPr>
          <w:rFonts w:ascii="Arial" w:hAnsi="Arial" w:cs="Arial"/>
          <w:color w:val="000000"/>
        </w:rPr>
        <w:t>-filing statistics out to the cl</w:t>
      </w:r>
      <w:r w:rsidR="009506AE">
        <w:rPr>
          <w:rFonts w:ascii="Arial" w:hAnsi="Arial" w:cs="Arial"/>
          <w:color w:val="000000"/>
        </w:rPr>
        <w:t>erks asking for comments on behalf of the</w:t>
      </w:r>
      <w:r w:rsidR="002A7C2E">
        <w:rPr>
          <w:rFonts w:ascii="Arial" w:hAnsi="Arial" w:cs="Arial"/>
          <w:color w:val="000000"/>
        </w:rPr>
        <w:t xml:space="preserve"> Court Technology Committee in regards to setting standards.</w:t>
      </w:r>
    </w:p>
    <w:p w:rsidR="005351E9" w:rsidRDefault="005351E9">
      <w:pPr>
        <w:rPr>
          <w:rFonts w:ascii="Arial" w:hAnsi="Arial" w:cs="Arial"/>
          <w:color w:val="000000"/>
        </w:rPr>
      </w:pPr>
    </w:p>
    <w:p w:rsidR="005351E9" w:rsidRPr="009506AE" w:rsidRDefault="005351E9">
      <w:pPr>
        <w:rPr>
          <w:rFonts w:ascii="Arial" w:hAnsi="Arial" w:cs="Arial"/>
          <w:b/>
          <w:color w:val="000000"/>
        </w:rPr>
      </w:pPr>
      <w:r w:rsidRPr="009506AE">
        <w:rPr>
          <w:rFonts w:ascii="Arial" w:hAnsi="Arial" w:cs="Arial"/>
          <w:b/>
          <w:color w:val="000000"/>
        </w:rPr>
        <w:t xml:space="preserve">Penny moved to have the statistics </w:t>
      </w:r>
      <w:r w:rsidR="00375F77" w:rsidRPr="009506AE">
        <w:rPr>
          <w:rFonts w:ascii="Arial" w:hAnsi="Arial" w:cs="Arial"/>
          <w:b/>
          <w:color w:val="000000"/>
        </w:rPr>
        <w:t xml:space="preserve">sent out </w:t>
      </w:r>
      <w:r w:rsidR="009506AE" w:rsidRPr="009506AE">
        <w:rPr>
          <w:rFonts w:ascii="Arial" w:hAnsi="Arial" w:cs="Arial"/>
          <w:b/>
          <w:color w:val="000000"/>
        </w:rPr>
        <w:t>seeking comments on se</w:t>
      </w:r>
      <w:r w:rsidRPr="009506AE">
        <w:rPr>
          <w:rFonts w:ascii="Arial" w:hAnsi="Arial" w:cs="Arial"/>
          <w:b/>
          <w:color w:val="000000"/>
        </w:rPr>
        <w:t>tting</w:t>
      </w:r>
      <w:r w:rsidR="009506AE" w:rsidRPr="009506AE">
        <w:rPr>
          <w:rFonts w:ascii="Arial" w:hAnsi="Arial" w:cs="Arial"/>
          <w:b/>
          <w:color w:val="000000"/>
        </w:rPr>
        <w:t xml:space="preserve"> standards for processing time</w:t>
      </w:r>
      <w:r w:rsidRPr="009506AE">
        <w:rPr>
          <w:rFonts w:ascii="Arial" w:hAnsi="Arial" w:cs="Arial"/>
          <w:b/>
          <w:color w:val="000000"/>
        </w:rPr>
        <w:t>.</w:t>
      </w:r>
      <w:r w:rsidR="00375F77" w:rsidRPr="009506AE">
        <w:rPr>
          <w:rFonts w:ascii="Arial" w:hAnsi="Arial" w:cs="Arial"/>
          <w:b/>
          <w:color w:val="000000"/>
        </w:rPr>
        <w:t xml:space="preserve">  Additionally, to have the Trial Court Administrators advice the clerks that the current clerk of court manual is out of date and not applicable.</w:t>
      </w:r>
      <w:r w:rsidRPr="009506AE">
        <w:rPr>
          <w:rFonts w:ascii="Arial" w:hAnsi="Arial" w:cs="Arial"/>
          <w:b/>
          <w:color w:val="000000"/>
        </w:rPr>
        <w:t xml:space="preserve">  Becky Absey seconded the motion and the motion carried. </w:t>
      </w:r>
    </w:p>
    <w:p w:rsidR="005B4CA4" w:rsidRDefault="005B4CA4">
      <w:pPr>
        <w:rPr>
          <w:rFonts w:ascii="Arial" w:hAnsi="Arial" w:cs="Arial"/>
          <w:b/>
          <w:color w:val="000000"/>
        </w:rPr>
      </w:pPr>
    </w:p>
    <w:p w:rsidR="00CC65AA" w:rsidRPr="002140F8" w:rsidRDefault="00CC65AA">
      <w:pPr>
        <w:rPr>
          <w:rFonts w:ascii="Arial" w:hAnsi="Arial" w:cs="Arial"/>
          <w:b/>
          <w:color w:val="000000"/>
        </w:rPr>
      </w:pPr>
      <w:r>
        <w:rPr>
          <w:rFonts w:ascii="Arial" w:hAnsi="Arial" w:cs="Arial"/>
          <w:b/>
          <w:color w:val="000000"/>
        </w:rPr>
        <w:t>County differences with filing rules, policies and interpretations</w:t>
      </w:r>
    </w:p>
    <w:p w:rsidR="00DF1EF0" w:rsidRDefault="008E2B52">
      <w:pPr>
        <w:rPr>
          <w:rFonts w:ascii="Arial" w:hAnsi="Arial" w:cs="Arial"/>
          <w:color w:val="000000"/>
        </w:rPr>
      </w:pPr>
      <w:r>
        <w:rPr>
          <w:rFonts w:ascii="Arial" w:hAnsi="Arial" w:cs="Arial"/>
          <w:color w:val="000000"/>
        </w:rPr>
        <w:t>Larry reported that the helpdesk received many calls from attorneys in regards to how they should be filing documents based off of county location.  The attorneys have stated that many counties have different requirements.  Mike Hagburg stated this topic has been brought up before and unfortunately it cannot be easily answered by looking at the rules.</w:t>
      </w:r>
    </w:p>
    <w:p w:rsidR="002807F8" w:rsidRDefault="002807F8">
      <w:pPr>
        <w:rPr>
          <w:rFonts w:ascii="Arial" w:hAnsi="Arial" w:cs="Arial"/>
          <w:color w:val="000000"/>
        </w:rPr>
      </w:pPr>
    </w:p>
    <w:p w:rsidR="002807F8" w:rsidRDefault="002807F8">
      <w:pPr>
        <w:rPr>
          <w:rFonts w:ascii="Arial" w:hAnsi="Arial" w:cs="Arial"/>
          <w:color w:val="000000"/>
        </w:rPr>
      </w:pPr>
      <w:r>
        <w:rPr>
          <w:rFonts w:ascii="Arial" w:hAnsi="Arial" w:cs="Arial"/>
          <w:color w:val="000000"/>
        </w:rPr>
        <w:t xml:space="preserve">A concern was brought forth that when an attorney serves via file and serve, it does not communicate to Odyssey that the service has been completed.  This is causing differences in actions between counties.  After discussion, it was agreed that technology, at this time, could not solve this issue. </w:t>
      </w:r>
    </w:p>
    <w:p w:rsidR="00634CFB" w:rsidRDefault="00634CFB">
      <w:pPr>
        <w:rPr>
          <w:rFonts w:ascii="Arial" w:hAnsi="Arial" w:cs="Arial"/>
          <w:color w:val="000000"/>
        </w:rPr>
      </w:pPr>
    </w:p>
    <w:p w:rsidR="006273DC" w:rsidRDefault="005351E9" w:rsidP="005351E9">
      <w:pPr>
        <w:rPr>
          <w:rFonts w:ascii="Arial" w:hAnsi="Arial" w:cs="Arial"/>
          <w:color w:val="000000"/>
        </w:rPr>
      </w:pPr>
      <w:r>
        <w:rPr>
          <w:rFonts w:ascii="Arial" w:hAnsi="Arial" w:cs="Arial"/>
          <w:color w:val="000000"/>
        </w:rPr>
        <w:t xml:space="preserve">Penny explained </w:t>
      </w:r>
      <w:r w:rsidRPr="005351E9">
        <w:rPr>
          <w:rFonts w:ascii="Arial" w:hAnsi="Arial" w:cs="Arial"/>
          <w:color w:val="000000"/>
        </w:rPr>
        <w:t xml:space="preserve">a concern brought to her office </w:t>
      </w:r>
      <w:r>
        <w:rPr>
          <w:rFonts w:ascii="Arial" w:hAnsi="Arial" w:cs="Arial"/>
          <w:color w:val="000000"/>
        </w:rPr>
        <w:t xml:space="preserve">where File &amp; Serve users cannot serve at the same time they initiate a case.  </w:t>
      </w:r>
      <w:r w:rsidRPr="005351E9">
        <w:rPr>
          <w:rFonts w:ascii="Arial" w:hAnsi="Arial" w:cs="Arial"/>
          <w:color w:val="000000"/>
        </w:rPr>
        <w:t xml:space="preserve">Users </w:t>
      </w:r>
      <w:r>
        <w:rPr>
          <w:rFonts w:ascii="Arial" w:hAnsi="Arial" w:cs="Arial"/>
          <w:color w:val="000000"/>
        </w:rPr>
        <w:t>can only serve after the initial documents have been accepted.  The</w:t>
      </w:r>
      <w:r w:rsidRPr="005351E9">
        <w:rPr>
          <w:rFonts w:ascii="Arial" w:hAnsi="Arial" w:cs="Arial"/>
          <w:color w:val="000000"/>
        </w:rPr>
        <w:t xml:space="preserve"> concern</w:t>
      </w:r>
      <w:r>
        <w:rPr>
          <w:rFonts w:ascii="Arial" w:hAnsi="Arial" w:cs="Arial"/>
          <w:color w:val="000000"/>
        </w:rPr>
        <w:t xml:space="preserve"> </w:t>
      </w:r>
      <w:r w:rsidRPr="005351E9">
        <w:rPr>
          <w:rFonts w:ascii="Arial" w:hAnsi="Arial" w:cs="Arial"/>
          <w:color w:val="000000"/>
        </w:rPr>
        <w:t xml:space="preserve">was </w:t>
      </w:r>
      <w:r>
        <w:rPr>
          <w:rFonts w:ascii="Arial" w:hAnsi="Arial" w:cs="Arial"/>
          <w:color w:val="000000"/>
        </w:rPr>
        <w:t xml:space="preserve">in regards to workers comp and </w:t>
      </w:r>
      <w:r w:rsidRPr="005351E9">
        <w:rPr>
          <w:rFonts w:ascii="Arial" w:hAnsi="Arial" w:cs="Arial"/>
          <w:color w:val="000000"/>
        </w:rPr>
        <w:t xml:space="preserve">other </w:t>
      </w:r>
      <w:r>
        <w:rPr>
          <w:rFonts w:ascii="Arial" w:hAnsi="Arial" w:cs="Arial"/>
          <w:color w:val="000000"/>
        </w:rPr>
        <w:t>administrative agenc</w:t>
      </w:r>
      <w:r w:rsidRPr="005351E9">
        <w:rPr>
          <w:rFonts w:ascii="Arial" w:hAnsi="Arial" w:cs="Arial"/>
          <w:color w:val="000000"/>
        </w:rPr>
        <w:t>y cases</w:t>
      </w:r>
      <w:r>
        <w:rPr>
          <w:rFonts w:ascii="Arial" w:hAnsi="Arial" w:cs="Arial"/>
          <w:color w:val="000000"/>
        </w:rPr>
        <w:t xml:space="preserve"> </w:t>
      </w:r>
      <w:r w:rsidRPr="005351E9">
        <w:rPr>
          <w:rFonts w:ascii="Arial" w:hAnsi="Arial" w:cs="Arial"/>
          <w:color w:val="000000"/>
        </w:rPr>
        <w:t xml:space="preserve">and needing to </w:t>
      </w:r>
      <w:r>
        <w:rPr>
          <w:rFonts w:ascii="Arial" w:hAnsi="Arial" w:cs="Arial"/>
          <w:color w:val="000000"/>
        </w:rPr>
        <w:t>serv</w:t>
      </w:r>
      <w:r w:rsidRPr="005351E9">
        <w:rPr>
          <w:rFonts w:ascii="Arial" w:hAnsi="Arial" w:cs="Arial"/>
          <w:color w:val="000000"/>
        </w:rPr>
        <w:t xml:space="preserve">e the </w:t>
      </w:r>
      <w:r>
        <w:rPr>
          <w:rFonts w:ascii="Arial" w:hAnsi="Arial" w:cs="Arial"/>
          <w:color w:val="000000"/>
        </w:rPr>
        <w:t>notice of appeal and specifications of error</w:t>
      </w:r>
      <w:r w:rsidRPr="005351E9">
        <w:rPr>
          <w:rFonts w:ascii="Arial" w:hAnsi="Arial" w:cs="Arial"/>
          <w:color w:val="000000"/>
        </w:rPr>
        <w:t xml:space="preserve"> by paper in order to have a timely appeal</w:t>
      </w:r>
      <w:r>
        <w:rPr>
          <w:rFonts w:ascii="Arial" w:hAnsi="Arial" w:cs="Arial"/>
          <w:color w:val="000000"/>
        </w:rPr>
        <w:t>.</w:t>
      </w:r>
      <w:r w:rsidRPr="005351E9">
        <w:rPr>
          <w:rFonts w:ascii="Arial" w:hAnsi="Arial" w:cs="Arial"/>
          <w:color w:val="000000"/>
        </w:rPr>
        <w:t xml:space="preserve"> However, the person was concerned for all case types that they could not simultaneously serve and file initiating pleadings. </w:t>
      </w:r>
      <w:r>
        <w:rPr>
          <w:rFonts w:ascii="Arial" w:hAnsi="Arial" w:cs="Arial"/>
          <w:color w:val="000000"/>
        </w:rPr>
        <w:t>Mike Hagburg will look into the question on the timing of service.</w:t>
      </w:r>
    </w:p>
    <w:p w:rsidR="008A15CB" w:rsidRDefault="008A15CB">
      <w:pPr>
        <w:rPr>
          <w:rFonts w:ascii="Arial" w:hAnsi="Arial" w:cs="Arial"/>
          <w:color w:val="000000"/>
        </w:rPr>
      </w:pPr>
    </w:p>
    <w:p w:rsidR="00B32F4D" w:rsidRDefault="00EF40A3">
      <w:pPr>
        <w:rPr>
          <w:rFonts w:ascii="Arial" w:hAnsi="Arial" w:cs="Arial"/>
          <w:b/>
          <w:u w:val="single"/>
        </w:rPr>
      </w:pPr>
      <w:r w:rsidRPr="009045E9">
        <w:rPr>
          <w:rFonts w:ascii="Arial" w:hAnsi="Arial" w:cs="Arial"/>
          <w:b/>
          <w:u w:val="single"/>
        </w:rPr>
        <w:t>For the Good of the Order</w:t>
      </w:r>
    </w:p>
    <w:p w:rsidR="00BF0FCA" w:rsidRDefault="006273DC" w:rsidP="001D7638">
      <w:pPr>
        <w:pStyle w:val="PlainText"/>
        <w:rPr>
          <w:rFonts w:ascii="Arial" w:hAnsi="Arial" w:cs="Arial"/>
          <w:sz w:val="24"/>
          <w:szCs w:val="24"/>
        </w:rPr>
      </w:pPr>
      <w:r>
        <w:rPr>
          <w:rFonts w:ascii="Arial" w:hAnsi="Arial" w:cs="Arial"/>
          <w:sz w:val="24"/>
          <w:szCs w:val="24"/>
        </w:rPr>
        <w:t xml:space="preserve">LeAnn Barnhardt questioned the training process for the new judges and how formal it should be.  Judge </w:t>
      </w:r>
      <w:proofErr w:type="spellStart"/>
      <w:r>
        <w:rPr>
          <w:rFonts w:ascii="Arial" w:hAnsi="Arial" w:cs="Arial"/>
          <w:sz w:val="24"/>
          <w:szCs w:val="24"/>
        </w:rPr>
        <w:t>Medd</w:t>
      </w:r>
      <w:proofErr w:type="spellEnd"/>
      <w:r>
        <w:rPr>
          <w:rFonts w:ascii="Arial" w:hAnsi="Arial" w:cs="Arial"/>
          <w:sz w:val="24"/>
          <w:szCs w:val="24"/>
        </w:rPr>
        <w:t xml:space="preserve"> agreed that there needs to be training of some sort.</w:t>
      </w:r>
      <w:r w:rsidR="008B6AD1">
        <w:rPr>
          <w:rFonts w:ascii="Arial" w:hAnsi="Arial" w:cs="Arial"/>
          <w:sz w:val="24"/>
          <w:szCs w:val="24"/>
        </w:rPr>
        <w:t xml:space="preserve"> Larry Zubke stated that early on the judges received 4 hours of training.  He thought that the helpdesk should provide a day’s w</w:t>
      </w:r>
      <w:r w:rsidR="00D04E1B">
        <w:rPr>
          <w:rFonts w:ascii="Arial" w:hAnsi="Arial" w:cs="Arial"/>
          <w:sz w:val="24"/>
          <w:szCs w:val="24"/>
        </w:rPr>
        <w:t>orth of training and then the judges</w:t>
      </w:r>
      <w:r w:rsidR="008B6AD1">
        <w:rPr>
          <w:rFonts w:ascii="Arial" w:hAnsi="Arial" w:cs="Arial"/>
          <w:sz w:val="24"/>
          <w:szCs w:val="24"/>
        </w:rPr>
        <w:t xml:space="preserve"> could have a mentor for future questions.</w:t>
      </w:r>
    </w:p>
    <w:p w:rsidR="00DE499B" w:rsidRDefault="00DE499B" w:rsidP="001D7638">
      <w:pPr>
        <w:pStyle w:val="PlainText"/>
        <w:rPr>
          <w:rFonts w:ascii="Arial" w:hAnsi="Arial" w:cs="Arial"/>
          <w:sz w:val="24"/>
          <w:szCs w:val="24"/>
        </w:rPr>
      </w:pPr>
    </w:p>
    <w:p w:rsidR="00DE499B" w:rsidRDefault="00DE499B" w:rsidP="001D7638">
      <w:pPr>
        <w:pStyle w:val="PlainText"/>
        <w:rPr>
          <w:rFonts w:ascii="Arial" w:hAnsi="Arial" w:cs="Arial"/>
          <w:sz w:val="24"/>
          <w:szCs w:val="24"/>
        </w:rPr>
      </w:pPr>
      <w:r>
        <w:rPr>
          <w:rFonts w:ascii="Arial" w:hAnsi="Arial" w:cs="Arial"/>
          <w:sz w:val="24"/>
          <w:szCs w:val="24"/>
        </w:rPr>
        <w:t xml:space="preserve">Judge Racek asked </w:t>
      </w:r>
      <w:r w:rsidR="00A131D4">
        <w:rPr>
          <w:rFonts w:ascii="Arial" w:hAnsi="Arial" w:cs="Arial"/>
          <w:sz w:val="24"/>
          <w:szCs w:val="24"/>
        </w:rPr>
        <w:t xml:space="preserve">for an update on </w:t>
      </w:r>
      <w:r>
        <w:rPr>
          <w:rFonts w:ascii="Arial" w:hAnsi="Arial" w:cs="Arial"/>
          <w:sz w:val="24"/>
          <w:szCs w:val="24"/>
        </w:rPr>
        <w:t xml:space="preserve">the status of the juvenile court case management study.  Larry said the RFP has been released.  Judge Racek expressed concern that the present case </w:t>
      </w:r>
      <w:r>
        <w:rPr>
          <w:rFonts w:ascii="Arial" w:hAnsi="Arial" w:cs="Arial"/>
          <w:sz w:val="24"/>
          <w:szCs w:val="24"/>
        </w:rPr>
        <w:lastRenderedPageBreak/>
        <w:t>management system deals primarily with delinquent and unruly cases and would like the RFP to encompass all of the juvenile cases including deprivation and termination.</w:t>
      </w:r>
    </w:p>
    <w:p w:rsidR="006273DC" w:rsidRDefault="006273DC" w:rsidP="001D7638">
      <w:pPr>
        <w:pStyle w:val="PlainText"/>
        <w:rPr>
          <w:rFonts w:ascii="Arial" w:hAnsi="Arial" w:cs="Arial"/>
          <w:sz w:val="24"/>
          <w:szCs w:val="24"/>
        </w:rPr>
      </w:pPr>
    </w:p>
    <w:p w:rsidR="009045E9" w:rsidRPr="001D7638" w:rsidRDefault="00EF40A3" w:rsidP="001D7638">
      <w:pPr>
        <w:pStyle w:val="PlainText"/>
        <w:rPr>
          <w:rFonts w:ascii="Arial" w:hAnsi="Arial" w:cs="Arial"/>
          <w:sz w:val="24"/>
          <w:szCs w:val="24"/>
        </w:rPr>
      </w:pPr>
      <w:r w:rsidRPr="009045E9">
        <w:rPr>
          <w:rFonts w:ascii="Arial" w:hAnsi="Arial" w:cs="Arial"/>
          <w:sz w:val="24"/>
          <w:szCs w:val="24"/>
        </w:rPr>
        <w:t>The meeting was adjourned by Justice Sandstrom.</w:t>
      </w:r>
      <w:r w:rsidR="009C24D9">
        <w:rPr>
          <w:rFonts w:ascii="Arial" w:hAnsi="Arial" w:cs="Arial"/>
          <w:sz w:val="24"/>
          <w:szCs w:val="24"/>
        </w:rPr>
        <w:t xml:space="preserve">  The next meeting </w:t>
      </w:r>
      <w:r w:rsidR="00297CF1">
        <w:rPr>
          <w:rFonts w:ascii="Arial" w:hAnsi="Arial" w:cs="Arial"/>
          <w:sz w:val="24"/>
          <w:szCs w:val="24"/>
        </w:rPr>
        <w:t>is scheduled for</w:t>
      </w:r>
      <w:r w:rsidR="009C24D9">
        <w:rPr>
          <w:rFonts w:ascii="Arial" w:hAnsi="Arial" w:cs="Arial"/>
          <w:sz w:val="24"/>
          <w:szCs w:val="24"/>
        </w:rPr>
        <w:t xml:space="preserve"> </w:t>
      </w:r>
      <w:r w:rsidR="00940D7B">
        <w:rPr>
          <w:rFonts w:ascii="Arial" w:hAnsi="Arial" w:cs="Arial"/>
          <w:sz w:val="24"/>
          <w:szCs w:val="24"/>
        </w:rPr>
        <w:t>August</w:t>
      </w:r>
      <w:r w:rsidR="009C24D9">
        <w:rPr>
          <w:rFonts w:ascii="Arial" w:hAnsi="Arial" w:cs="Arial"/>
          <w:sz w:val="24"/>
          <w:szCs w:val="24"/>
        </w:rPr>
        <w:t xml:space="preserve"> </w:t>
      </w:r>
      <w:r w:rsidR="005B635E">
        <w:rPr>
          <w:rFonts w:ascii="Arial" w:hAnsi="Arial" w:cs="Arial"/>
          <w:sz w:val="24"/>
          <w:szCs w:val="24"/>
        </w:rPr>
        <w:t>9</w:t>
      </w:r>
      <w:r w:rsidR="00940D7B">
        <w:rPr>
          <w:rFonts w:ascii="Arial" w:hAnsi="Arial" w:cs="Arial"/>
          <w:sz w:val="24"/>
          <w:szCs w:val="24"/>
        </w:rPr>
        <w:t>th</w:t>
      </w:r>
      <w:r w:rsidR="005B635E">
        <w:rPr>
          <w:rFonts w:ascii="Arial" w:hAnsi="Arial" w:cs="Arial"/>
          <w:sz w:val="24"/>
          <w:szCs w:val="24"/>
        </w:rPr>
        <w:t xml:space="preserve">, </w:t>
      </w:r>
      <w:r w:rsidR="009C24D9">
        <w:rPr>
          <w:rFonts w:ascii="Arial" w:hAnsi="Arial" w:cs="Arial"/>
          <w:sz w:val="24"/>
          <w:szCs w:val="24"/>
        </w:rPr>
        <w:t xml:space="preserve">2013. </w:t>
      </w:r>
    </w:p>
    <w:sectPr w:rsidR="009045E9" w:rsidRPr="001D7638" w:rsidSect="00E10360">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462" w:rsidRDefault="00386462" w:rsidP="004A2610">
      <w:r>
        <w:separator/>
      </w:r>
    </w:p>
  </w:endnote>
  <w:endnote w:type="continuationSeparator" w:id="0">
    <w:p w:rsidR="00386462" w:rsidRDefault="00386462" w:rsidP="004A26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462" w:rsidRDefault="00386462">
    <w:pPr>
      <w:pStyle w:val="Footer"/>
      <w:jc w:val="right"/>
    </w:pPr>
    <w:fldSimple w:instr=" PAGE   \* MERGEFORMAT ">
      <w:r w:rsidR="00A131D4">
        <w:rPr>
          <w:noProof/>
        </w:rPr>
        <w:t>1</w:t>
      </w:r>
    </w:fldSimple>
  </w:p>
  <w:p w:rsidR="00386462" w:rsidRDefault="003864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462" w:rsidRDefault="00386462" w:rsidP="004A2610">
      <w:r>
        <w:separator/>
      </w:r>
    </w:p>
  </w:footnote>
  <w:footnote w:type="continuationSeparator" w:id="0">
    <w:p w:rsidR="00386462" w:rsidRDefault="00386462" w:rsidP="004A26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25BAC"/>
    <w:multiLevelType w:val="hybridMultilevel"/>
    <w:tmpl w:val="63DC6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90C88"/>
    <w:rsid w:val="00002182"/>
    <w:rsid w:val="000047D2"/>
    <w:rsid w:val="00004C4A"/>
    <w:rsid w:val="00012BA6"/>
    <w:rsid w:val="000154AF"/>
    <w:rsid w:val="000162A5"/>
    <w:rsid w:val="000166D7"/>
    <w:rsid w:val="00020D9E"/>
    <w:rsid w:val="000250AD"/>
    <w:rsid w:val="00026896"/>
    <w:rsid w:val="00030F0B"/>
    <w:rsid w:val="00036A1B"/>
    <w:rsid w:val="00047EEC"/>
    <w:rsid w:val="00051BDA"/>
    <w:rsid w:val="00053A15"/>
    <w:rsid w:val="00055A88"/>
    <w:rsid w:val="00056240"/>
    <w:rsid w:val="00061218"/>
    <w:rsid w:val="00062999"/>
    <w:rsid w:val="000725A2"/>
    <w:rsid w:val="000773EF"/>
    <w:rsid w:val="00077729"/>
    <w:rsid w:val="0008003F"/>
    <w:rsid w:val="000839F8"/>
    <w:rsid w:val="00084225"/>
    <w:rsid w:val="00084C31"/>
    <w:rsid w:val="000862AA"/>
    <w:rsid w:val="0009420B"/>
    <w:rsid w:val="000946CE"/>
    <w:rsid w:val="00094C61"/>
    <w:rsid w:val="00094E54"/>
    <w:rsid w:val="000950BE"/>
    <w:rsid w:val="0009512A"/>
    <w:rsid w:val="0009678A"/>
    <w:rsid w:val="000A06F5"/>
    <w:rsid w:val="000A16AF"/>
    <w:rsid w:val="000A4CDF"/>
    <w:rsid w:val="000A57A6"/>
    <w:rsid w:val="000A6A68"/>
    <w:rsid w:val="000A7B71"/>
    <w:rsid w:val="000B2346"/>
    <w:rsid w:val="000B2602"/>
    <w:rsid w:val="000B5718"/>
    <w:rsid w:val="000C0B59"/>
    <w:rsid w:val="000C1A87"/>
    <w:rsid w:val="000C1B32"/>
    <w:rsid w:val="000C564C"/>
    <w:rsid w:val="000C5E12"/>
    <w:rsid w:val="000C7023"/>
    <w:rsid w:val="000D053A"/>
    <w:rsid w:val="000D16D9"/>
    <w:rsid w:val="000D32A4"/>
    <w:rsid w:val="000D35BA"/>
    <w:rsid w:val="000D3FD3"/>
    <w:rsid w:val="000D4286"/>
    <w:rsid w:val="000D4DE1"/>
    <w:rsid w:val="000D5671"/>
    <w:rsid w:val="000D62CC"/>
    <w:rsid w:val="000E12E8"/>
    <w:rsid w:val="000E1D09"/>
    <w:rsid w:val="000E23B2"/>
    <w:rsid w:val="000E3EAA"/>
    <w:rsid w:val="000E45D9"/>
    <w:rsid w:val="000E764F"/>
    <w:rsid w:val="000F4D85"/>
    <w:rsid w:val="000F733C"/>
    <w:rsid w:val="00101347"/>
    <w:rsid w:val="00101484"/>
    <w:rsid w:val="001043BE"/>
    <w:rsid w:val="00106903"/>
    <w:rsid w:val="00106DF6"/>
    <w:rsid w:val="001078A6"/>
    <w:rsid w:val="00112101"/>
    <w:rsid w:val="001145DB"/>
    <w:rsid w:val="001147CD"/>
    <w:rsid w:val="001156C0"/>
    <w:rsid w:val="00115F77"/>
    <w:rsid w:val="001169A9"/>
    <w:rsid w:val="001178F8"/>
    <w:rsid w:val="00117DC8"/>
    <w:rsid w:val="0012014F"/>
    <w:rsid w:val="00120BB2"/>
    <w:rsid w:val="00121B7E"/>
    <w:rsid w:val="00126A79"/>
    <w:rsid w:val="00132718"/>
    <w:rsid w:val="00132EAF"/>
    <w:rsid w:val="0013305F"/>
    <w:rsid w:val="0013751B"/>
    <w:rsid w:val="00140BB5"/>
    <w:rsid w:val="0014102C"/>
    <w:rsid w:val="00142872"/>
    <w:rsid w:val="001462DF"/>
    <w:rsid w:val="001514C1"/>
    <w:rsid w:val="0015255B"/>
    <w:rsid w:val="0015421C"/>
    <w:rsid w:val="00157394"/>
    <w:rsid w:val="00161672"/>
    <w:rsid w:val="00161CA4"/>
    <w:rsid w:val="001638E7"/>
    <w:rsid w:val="00164078"/>
    <w:rsid w:val="0016407E"/>
    <w:rsid w:val="0016469C"/>
    <w:rsid w:val="001654FD"/>
    <w:rsid w:val="00166383"/>
    <w:rsid w:val="0016765D"/>
    <w:rsid w:val="001715F0"/>
    <w:rsid w:val="0017460C"/>
    <w:rsid w:val="00175642"/>
    <w:rsid w:val="00177226"/>
    <w:rsid w:val="001810A8"/>
    <w:rsid w:val="00185B26"/>
    <w:rsid w:val="00186A18"/>
    <w:rsid w:val="0019035C"/>
    <w:rsid w:val="00190C36"/>
    <w:rsid w:val="00191B19"/>
    <w:rsid w:val="00192BDF"/>
    <w:rsid w:val="00192CCF"/>
    <w:rsid w:val="001932D3"/>
    <w:rsid w:val="00197175"/>
    <w:rsid w:val="0019742F"/>
    <w:rsid w:val="00197661"/>
    <w:rsid w:val="001A31B1"/>
    <w:rsid w:val="001A3E5E"/>
    <w:rsid w:val="001A4BA4"/>
    <w:rsid w:val="001B1C90"/>
    <w:rsid w:val="001B2258"/>
    <w:rsid w:val="001B3255"/>
    <w:rsid w:val="001B3AAA"/>
    <w:rsid w:val="001B3C36"/>
    <w:rsid w:val="001B4412"/>
    <w:rsid w:val="001B6F5C"/>
    <w:rsid w:val="001C058D"/>
    <w:rsid w:val="001C2E2E"/>
    <w:rsid w:val="001C48B7"/>
    <w:rsid w:val="001C65F0"/>
    <w:rsid w:val="001C6B64"/>
    <w:rsid w:val="001C78BD"/>
    <w:rsid w:val="001D0844"/>
    <w:rsid w:val="001D2A2D"/>
    <w:rsid w:val="001D40D3"/>
    <w:rsid w:val="001D7638"/>
    <w:rsid w:val="001D7830"/>
    <w:rsid w:val="001E03F0"/>
    <w:rsid w:val="001E554C"/>
    <w:rsid w:val="001F167F"/>
    <w:rsid w:val="001F2F3E"/>
    <w:rsid w:val="001F57E8"/>
    <w:rsid w:val="002017C5"/>
    <w:rsid w:val="002047B8"/>
    <w:rsid w:val="00204DF8"/>
    <w:rsid w:val="00210E3B"/>
    <w:rsid w:val="0021281D"/>
    <w:rsid w:val="00212991"/>
    <w:rsid w:val="002140F8"/>
    <w:rsid w:val="00214A7F"/>
    <w:rsid w:val="002174C8"/>
    <w:rsid w:val="00222D8A"/>
    <w:rsid w:val="002234C9"/>
    <w:rsid w:val="002258AB"/>
    <w:rsid w:val="00225A84"/>
    <w:rsid w:val="00226BF0"/>
    <w:rsid w:val="0023198B"/>
    <w:rsid w:val="00231F5F"/>
    <w:rsid w:val="00232600"/>
    <w:rsid w:val="002367EF"/>
    <w:rsid w:val="00236847"/>
    <w:rsid w:val="00237C4A"/>
    <w:rsid w:val="00240024"/>
    <w:rsid w:val="00240305"/>
    <w:rsid w:val="00243D68"/>
    <w:rsid w:val="00246BE2"/>
    <w:rsid w:val="0025189F"/>
    <w:rsid w:val="0025527A"/>
    <w:rsid w:val="00257798"/>
    <w:rsid w:val="002611EE"/>
    <w:rsid w:val="002665F8"/>
    <w:rsid w:val="0026663C"/>
    <w:rsid w:val="00266723"/>
    <w:rsid w:val="00266795"/>
    <w:rsid w:val="0026741F"/>
    <w:rsid w:val="0027278E"/>
    <w:rsid w:val="00273D6B"/>
    <w:rsid w:val="00275192"/>
    <w:rsid w:val="00275449"/>
    <w:rsid w:val="00275BEE"/>
    <w:rsid w:val="00275E1E"/>
    <w:rsid w:val="002807F8"/>
    <w:rsid w:val="00280995"/>
    <w:rsid w:val="002840A0"/>
    <w:rsid w:val="002848CF"/>
    <w:rsid w:val="00286F7B"/>
    <w:rsid w:val="002875EC"/>
    <w:rsid w:val="00287768"/>
    <w:rsid w:val="00287DB9"/>
    <w:rsid w:val="00287FA4"/>
    <w:rsid w:val="002921C3"/>
    <w:rsid w:val="0029462B"/>
    <w:rsid w:val="00297673"/>
    <w:rsid w:val="00297CF1"/>
    <w:rsid w:val="002A276E"/>
    <w:rsid w:val="002A31C9"/>
    <w:rsid w:val="002A4F14"/>
    <w:rsid w:val="002A5E5D"/>
    <w:rsid w:val="002A61F7"/>
    <w:rsid w:val="002A666B"/>
    <w:rsid w:val="002A7A87"/>
    <w:rsid w:val="002A7C2E"/>
    <w:rsid w:val="002B0393"/>
    <w:rsid w:val="002B0945"/>
    <w:rsid w:val="002B0B9E"/>
    <w:rsid w:val="002B13F8"/>
    <w:rsid w:val="002B1A35"/>
    <w:rsid w:val="002B24A9"/>
    <w:rsid w:val="002B51BC"/>
    <w:rsid w:val="002B5581"/>
    <w:rsid w:val="002B56CE"/>
    <w:rsid w:val="002C15B8"/>
    <w:rsid w:val="002C48F8"/>
    <w:rsid w:val="002C4F33"/>
    <w:rsid w:val="002C6341"/>
    <w:rsid w:val="002C71CE"/>
    <w:rsid w:val="002D17BA"/>
    <w:rsid w:val="002D232A"/>
    <w:rsid w:val="002D246A"/>
    <w:rsid w:val="002D2DC3"/>
    <w:rsid w:val="002D4B13"/>
    <w:rsid w:val="002D54B1"/>
    <w:rsid w:val="002D6103"/>
    <w:rsid w:val="002D75C5"/>
    <w:rsid w:val="002E1BA0"/>
    <w:rsid w:val="002E1DA0"/>
    <w:rsid w:val="002E2E96"/>
    <w:rsid w:val="002E4F0C"/>
    <w:rsid w:val="002F27FC"/>
    <w:rsid w:val="002F3CAA"/>
    <w:rsid w:val="002F4DD2"/>
    <w:rsid w:val="002F598F"/>
    <w:rsid w:val="002F73E5"/>
    <w:rsid w:val="002F7A07"/>
    <w:rsid w:val="00300F5B"/>
    <w:rsid w:val="003029A0"/>
    <w:rsid w:val="0030360A"/>
    <w:rsid w:val="003039B9"/>
    <w:rsid w:val="00303A30"/>
    <w:rsid w:val="00303FDE"/>
    <w:rsid w:val="00305729"/>
    <w:rsid w:val="003058B2"/>
    <w:rsid w:val="00306252"/>
    <w:rsid w:val="00307F02"/>
    <w:rsid w:val="003100F9"/>
    <w:rsid w:val="00311748"/>
    <w:rsid w:val="003124B0"/>
    <w:rsid w:val="00313143"/>
    <w:rsid w:val="0031635A"/>
    <w:rsid w:val="00316EB0"/>
    <w:rsid w:val="003206C2"/>
    <w:rsid w:val="00320CAD"/>
    <w:rsid w:val="00321214"/>
    <w:rsid w:val="00323841"/>
    <w:rsid w:val="003250AC"/>
    <w:rsid w:val="00325C07"/>
    <w:rsid w:val="00325F03"/>
    <w:rsid w:val="00326EC4"/>
    <w:rsid w:val="00327704"/>
    <w:rsid w:val="00336329"/>
    <w:rsid w:val="00336F30"/>
    <w:rsid w:val="003418D6"/>
    <w:rsid w:val="00341AEE"/>
    <w:rsid w:val="00343EDD"/>
    <w:rsid w:val="00343F85"/>
    <w:rsid w:val="00344967"/>
    <w:rsid w:val="00344FBD"/>
    <w:rsid w:val="003465ED"/>
    <w:rsid w:val="00347191"/>
    <w:rsid w:val="00347247"/>
    <w:rsid w:val="00347ADB"/>
    <w:rsid w:val="00350C65"/>
    <w:rsid w:val="003510BD"/>
    <w:rsid w:val="00351674"/>
    <w:rsid w:val="00352E3E"/>
    <w:rsid w:val="00353BC2"/>
    <w:rsid w:val="0035407D"/>
    <w:rsid w:val="00355482"/>
    <w:rsid w:val="00356758"/>
    <w:rsid w:val="00356B18"/>
    <w:rsid w:val="00356BB9"/>
    <w:rsid w:val="0036065A"/>
    <w:rsid w:val="00362368"/>
    <w:rsid w:val="00363EC3"/>
    <w:rsid w:val="00365BE6"/>
    <w:rsid w:val="0036612E"/>
    <w:rsid w:val="00372925"/>
    <w:rsid w:val="003744FE"/>
    <w:rsid w:val="003751A7"/>
    <w:rsid w:val="00375F77"/>
    <w:rsid w:val="00376A42"/>
    <w:rsid w:val="0037790F"/>
    <w:rsid w:val="00382198"/>
    <w:rsid w:val="00383D46"/>
    <w:rsid w:val="00383F27"/>
    <w:rsid w:val="00384F3F"/>
    <w:rsid w:val="00386462"/>
    <w:rsid w:val="003929D3"/>
    <w:rsid w:val="003960C4"/>
    <w:rsid w:val="00396177"/>
    <w:rsid w:val="003A0378"/>
    <w:rsid w:val="003A0429"/>
    <w:rsid w:val="003A1E7A"/>
    <w:rsid w:val="003A2B9F"/>
    <w:rsid w:val="003A7367"/>
    <w:rsid w:val="003A7E4B"/>
    <w:rsid w:val="003B0220"/>
    <w:rsid w:val="003B63F3"/>
    <w:rsid w:val="003C035C"/>
    <w:rsid w:val="003C3001"/>
    <w:rsid w:val="003C4234"/>
    <w:rsid w:val="003C5854"/>
    <w:rsid w:val="003D0349"/>
    <w:rsid w:val="003D2589"/>
    <w:rsid w:val="003D2625"/>
    <w:rsid w:val="003D5158"/>
    <w:rsid w:val="003D5C61"/>
    <w:rsid w:val="003E0D02"/>
    <w:rsid w:val="003E0F05"/>
    <w:rsid w:val="003E3136"/>
    <w:rsid w:val="003E4FFD"/>
    <w:rsid w:val="003E51CD"/>
    <w:rsid w:val="003E7295"/>
    <w:rsid w:val="003E754B"/>
    <w:rsid w:val="003F0E4E"/>
    <w:rsid w:val="003F12BA"/>
    <w:rsid w:val="003F1707"/>
    <w:rsid w:val="003F3A95"/>
    <w:rsid w:val="003F5DE2"/>
    <w:rsid w:val="003F7875"/>
    <w:rsid w:val="00402C67"/>
    <w:rsid w:val="00403605"/>
    <w:rsid w:val="00403FD5"/>
    <w:rsid w:val="004051F2"/>
    <w:rsid w:val="00405E6A"/>
    <w:rsid w:val="00406F0E"/>
    <w:rsid w:val="00410DF7"/>
    <w:rsid w:val="00415B15"/>
    <w:rsid w:val="00416710"/>
    <w:rsid w:val="00416E8D"/>
    <w:rsid w:val="00417D29"/>
    <w:rsid w:val="00425D72"/>
    <w:rsid w:val="00427139"/>
    <w:rsid w:val="00430298"/>
    <w:rsid w:val="00431A02"/>
    <w:rsid w:val="00441DE4"/>
    <w:rsid w:val="0044421B"/>
    <w:rsid w:val="004443E7"/>
    <w:rsid w:val="00445536"/>
    <w:rsid w:val="004463F5"/>
    <w:rsid w:val="00446487"/>
    <w:rsid w:val="004528C1"/>
    <w:rsid w:val="00452B69"/>
    <w:rsid w:val="00452C25"/>
    <w:rsid w:val="00452E87"/>
    <w:rsid w:val="00454749"/>
    <w:rsid w:val="00455DDD"/>
    <w:rsid w:val="00456F66"/>
    <w:rsid w:val="00457605"/>
    <w:rsid w:val="004577C1"/>
    <w:rsid w:val="00462140"/>
    <w:rsid w:val="00466876"/>
    <w:rsid w:val="00466EFA"/>
    <w:rsid w:val="00467A35"/>
    <w:rsid w:val="00467C81"/>
    <w:rsid w:val="00471A56"/>
    <w:rsid w:val="00471C15"/>
    <w:rsid w:val="00472820"/>
    <w:rsid w:val="00472C08"/>
    <w:rsid w:val="00474545"/>
    <w:rsid w:val="00475F30"/>
    <w:rsid w:val="00480980"/>
    <w:rsid w:val="00480EBE"/>
    <w:rsid w:val="004843E0"/>
    <w:rsid w:val="00484BA3"/>
    <w:rsid w:val="00484FD4"/>
    <w:rsid w:val="00486E1D"/>
    <w:rsid w:val="00487546"/>
    <w:rsid w:val="00493C04"/>
    <w:rsid w:val="004A097A"/>
    <w:rsid w:val="004A0DA1"/>
    <w:rsid w:val="004A1989"/>
    <w:rsid w:val="004A2610"/>
    <w:rsid w:val="004A3CA1"/>
    <w:rsid w:val="004B31AB"/>
    <w:rsid w:val="004B5817"/>
    <w:rsid w:val="004C1694"/>
    <w:rsid w:val="004C16A7"/>
    <w:rsid w:val="004C3503"/>
    <w:rsid w:val="004C4ABD"/>
    <w:rsid w:val="004C5640"/>
    <w:rsid w:val="004C5799"/>
    <w:rsid w:val="004C75A4"/>
    <w:rsid w:val="004C7EEF"/>
    <w:rsid w:val="004D0ECF"/>
    <w:rsid w:val="004D5C4E"/>
    <w:rsid w:val="004D6BEF"/>
    <w:rsid w:val="004E0682"/>
    <w:rsid w:val="004E0FE8"/>
    <w:rsid w:val="004E201B"/>
    <w:rsid w:val="004E2ED4"/>
    <w:rsid w:val="004E589A"/>
    <w:rsid w:val="004F0175"/>
    <w:rsid w:val="004F495E"/>
    <w:rsid w:val="004F7A5D"/>
    <w:rsid w:val="00501446"/>
    <w:rsid w:val="005050F9"/>
    <w:rsid w:val="0050638A"/>
    <w:rsid w:val="00506915"/>
    <w:rsid w:val="00506AA7"/>
    <w:rsid w:val="00510200"/>
    <w:rsid w:val="00512C8D"/>
    <w:rsid w:val="005168FE"/>
    <w:rsid w:val="00516B2B"/>
    <w:rsid w:val="005206C9"/>
    <w:rsid w:val="00520FB5"/>
    <w:rsid w:val="0052189A"/>
    <w:rsid w:val="00524BAB"/>
    <w:rsid w:val="005309DA"/>
    <w:rsid w:val="00531321"/>
    <w:rsid w:val="0053132D"/>
    <w:rsid w:val="005351E9"/>
    <w:rsid w:val="00540D7B"/>
    <w:rsid w:val="00542827"/>
    <w:rsid w:val="00545D2A"/>
    <w:rsid w:val="00546B41"/>
    <w:rsid w:val="0055019C"/>
    <w:rsid w:val="00552FF0"/>
    <w:rsid w:val="00554811"/>
    <w:rsid w:val="0055589C"/>
    <w:rsid w:val="00561896"/>
    <w:rsid w:val="00561C12"/>
    <w:rsid w:val="00562CE0"/>
    <w:rsid w:val="0056376F"/>
    <w:rsid w:val="00565103"/>
    <w:rsid w:val="00566080"/>
    <w:rsid w:val="00567B03"/>
    <w:rsid w:val="00567FEA"/>
    <w:rsid w:val="00571F7C"/>
    <w:rsid w:val="0057262A"/>
    <w:rsid w:val="00572BAA"/>
    <w:rsid w:val="005744E8"/>
    <w:rsid w:val="00575AA3"/>
    <w:rsid w:val="005762B6"/>
    <w:rsid w:val="00581F05"/>
    <w:rsid w:val="005822F2"/>
    <w:rsid w:val="00582449"/>
    <w:rsid w:val="00585F20"/>
    <w:rsid w:val="00590D7A"/>
    <w:rsid w:val="005911B7"/>
    <w:rsid w:val="00593D90"/>
    <w:rsid w:val="00595BA7"/>
    <w:rsid w:val="0059747C"/>
    <w:rsid w:val="005974F6"/>
    <w:rsid w:val="00597A0C"/>
    <w:rsid w:val="00597B58"/>
    <w:rsid w:val="005A2D64"/>
    <w:rsid w:val="005A3440"/>
    <w:rsid w:val="005A351C"/>
    <w:rsid w:val="005A5CD4"/>
    <w:rsid w:val="005A6DC1"/>
    <w:rsid w:val="005A7704"/>
    <w:rsid w:val="005B1DA2"/>
    <w:rsid w:val="005B4CA4"/>
    <w:rsid w:val="005B635E"/>
    <w:rsid w:val="005B6F65"/>
    <w:rsid w:val="005B7AB8"/>
    <w:rsid w:val="005C0550"/>
    <w:rsid w:val="005C06BC"/>
    <w:rsid w:val="005C2C18"/>
    <w:rsid w:val="005C3A23"/>
    <w:rsid w:val="005C4D70"/>
    <w:rsid w:val="005C5BA6"/>
    <w:rsid w:val="005C7393"/>
    <w:rsid w:val="005D1221"/>
    <w:rsid w:val="005D1C45"/>
    <w:rsid w:val="005D24C0"/>
    <w:rsid w:val="005D3DD6"/>
    <w:rsid w:val="005D54DA"/>
    <w:rsid w:val="005D69E1"/>
    <w:rsid w:val="005E0F61"/>
    <w:rsid w:val="005E19BC"/>
    <w:rsid w:val="005E35DB"/>
    <w:rsid w:val="005E5054"/>
    <w:rsid w:val="005E5B55"/>
    <w:rsid w:val="005F0C4D"/>
    <w:rsid w:val="005F3A9E"/>
    <w:rsid w:val="005F452A"/>
    <w:rsid w:val="005F495F"/>
    <w:rsid w:val="0060431E"/>
    <w:rsid w:val="006056E2"/>
    <w:rsid w:val="006060F0"/>
    <w:rsid w:val="006072A9"/>
    <w:rsid w:val="00607C76"/>
    <w:rsid w:val="00610422"/>
    <w:rsid w:val="00612F4E"/>
    <w:rsid w:val="0061336D"/>
    <w:rsid w:val="00615233"/>
    <w:rsid w:val="006160A6"/>
    <w:rsid w:val="00617FE3"/>
    <w:rsid w:val="00620095"/>
    <w:rsid w:val="006211BA"/>
    <w:rsid w:val="0062195C"/>
    <w:rsid w:val="00621A3E"/>
    <w:rsid w:val="006225FA"/>
    <w:rsid w:val="00623049"/>
    <w:rsid w:val="00623E9A"/>
    <w:rsid w:val="0062684C"/>
    <w:rsid w:val="006273DC"/>
    <w:rsid w:val="00631017"/>
    <w:rsid w:val="00631259"/>
    <w:rsid w:val="006343F1"/>
    <w:rsid w:val="00634CFB"/>
    <w:rsid w:val="00637D9A"/>
    <w:rsid w:val="00640AC8"/>
    <w:rsid w:val="0064141F"/>
    <w:rsid w:val="00642E68"/>
    <w:rsid w:val="0064398F"/>
    <w:rsid w:val="006463C3"/>
    <w:rsid w:val="006501D7"/>
    <w:rsid w:val="00651224"/>
    <w:rsid w:val="00651514"/>
    <w:rsid w:val="006533C0"/>
    <w:rsid w:val="00655C7A"/>
    <w:rsid w:val="006566B6"/>
    <w:rsid w:val="00656B85"/>
    <w:rsid w:val="0066052C"/>
    <w:rsid w:val="00661505"/>
    <w:rsid w:val="0066195A"/>
    <w:rsid w:val="0066407E"/>
    <w:rsid w:val="006656B7"/>
    <w:rsid w:val="006667AE"/>
    <w:rsid w:val="00667418"/>
    <w:rsid w:val="006674DD"/>
    <w:rsid w:val="00670370"/>
    <w:rsid w:val="00674DB9"/>
    <w:rsid w:val="00674EF2"/>
    <w:rsid w:val="006753FB"/>
    <w:rsid w:val="0067544C"/>
    <w:rsid w:val="00676238"/>
    <w:rsid w:val="006772B8"/>
    <w:rsid w:val="006806D2"/>
    <w:rsid w:val="0068245C"/>
    <w:rsid w:val="006829B1"/>
    <w:rsid w:val="00683EA6"/>
    <w:rsid w:val="006855DE"/>
    <w:rsid w:val="0068591C"/>
    <w:rsid w:val="00686379"/>
    <w:rsid w:val="006863C0"/>
    <w:rsid w:val="006863F6"/>
    <w:rsid w:val="00687ABF"/>
    <w:rsid w:val="006931AC"/>
    <w:rsid w:val="006943EB"/>
    <w:rsid w:val="006944DD"/>
    <w:rsid w:val="00695012"/>
    <w:rsid w:val="006963AF"/>
    <w:rsid w:val="006A0B12"/>
    <w:rsid w:val="006A0D9A"/>
    <w:rsid w:val="006A1779"/>
    <w:rsid w:val="006A2017"/>
    <w:rsid w:val="006A2B4A"/>
    <w:rsid w:val="006A2C40"/>
    <w:rsid w:val="006A2C41"/>
    <w:rsid w:val="006B0D7D"/>
    <w:rsid w:val="006B557F"/>
    <w:rsid w:val="006B72DE"/>
    <w:rsid w:val="006B78AA"/>
    <w:rsid w:val="006B79E3"/>
    <w:rsid w:val="006C44CD"/>
    <w:rsid w:val="006C5318"/>
    <w:rsid w:val="006C66B3"/>
    <w:rsid w:val="006C7ACE"/>
    <w:rsid w:val="006D148C"/>
    <w:rsid w:val="006D19D9"/>
    <w:rsid w:val="006D1EED"/>
    <w:rsid w:val="006D246F"/>
    <w:rsid w:val="006D2C6B"/>
    <w:rsid w:val="006D4779"/>
    <w:rsid w:val="006D565D"/>
    <w:rsid w:val="006D57CD"/>
    <w:rsid w:val="006E2B9E"/>
    <w:rsid w:val="006E3FBF"/>
    <w:rsid w:val="006E50E0"/>
    <w:rsid w:val="006E6165"/>
    <w:rsid w:val="006F0D35"/>
    <w:rsid w:val="006F1980"/>
    <w:rsid w:val="006F1A49"/>
    <w:rsid w:val="006F2B6D"/>
    <w:rsid w:val="006F3239"/>
    <w:rsid w:val="006F494F"/>
    <w:rsid w:val="006F4D70"/>
    <w:rsid w:val="006F5C80"/>
    <w:rsid w:val="006F6779"/>
    <w:rsid w:val="006F707D"/>
    <w:rsid w:val="006F73F9"/>
    <w:rsid w:val="007000AC"/>
    <w:rsid w:val="007019DD"/>
    <w:rsid w:val="00702E2D"/>
    <w:rsid w:val="007038C4"/>
    <w:rsid w:val="00706607"/>
    <w:rsid w:val="00711670"/>
    <w:rsid w:val="00714712"/>
    <w:rsid w:val="00714963"/>
    <w:rsid w:val="00714E24"/>
    <w:rsid w:val="00715269"/>
    <w:rsid w:val="00720A55"/>
    <w:rsid w:val="00721563"/>
    <w:rsid w:val="0072210B"/>
    <w:rsid w:val="00722278"/>
    <w:rsid w:val="00723C02"/>
    <w:rsid w:val="00725626"/>
    <w:rsid w:val="00725ABB"/>
    <w:rsid w:val="007312DD"/>
    <w:rsid w:val="00732F1B"/>
    <w:rsid w:val="00733663"/>
    <w:rsid w:val="0073561B"/>
    <w:rsid w:val="00736EFC"/>
    <w:rsid w:val="007470FF"/>
    <w:rsid w:val="007474F8"/>
    <w:rsid w:val="0074753C"/>
    <w:rsid w:val="00750C8F"/>
    <w:rsid w:val="00752121"/>
    <w:rsid w:val="0075241D"/>
    <w:rsid w:val="00753AE0"/>
    <w:rsid w:val="00754CBE"/>
    <w:rsid w:val="007563AE"/>
    <w:rsid w:val="00757A74"/>
    <w:rsid w:val="007643A4"/>
    <w:rsid w:val="00764802"/>
    <w:rsid w:val="0076553C"/>
    <w:rsid w:val="00766403"/>
    <w:rsid w:val="007706A4"/>
    <w:rsid w:val="00772059"/>
    <w:rsid w:val="00773644"/>
    <w:rsid w:val="00776147"/>
    <w:rsid w:val="007765EC"/>
    <w:rsid w:val="00777382"/>
    <w:rsid w:val="00777E06"/>
    <w:rsid w:val="00783F87"/>
    <w:rsid w:val="00785EEA"/>
    <w:rsid w:val="00790958"/>
    <w:rsid w:val="00793586"/>
    <w:rsid w:val="0079390D"/>
    <w:rsid w:val="007944E4"/>
    <w:rsid w:val="00795ED3"/>
    <w:rsid w:val="0079680F"/>
    <w:rsid w:val="007979C5"/>
    <w:rsid w:val="007A009D"/>
    <w:rsid w:val="007A47F6"/>
    <w:rsid w:val="007A70E4"/>
    <w:rsid w:val="007A78C7"/>
    <w:rsid w:val="007B0305"/>
    <w:rsid w:val="007B1874"/>
    <w:rsid w:val="007B3713"/>
    <w:rsid w:val="007B3CFC"/>
    <w:rsid w:val="007B5046"/>
    <w:rsid w:val="007B6CD6"/>
    <w:rsid w:val="007B7C4C"/>
    <w:rsid w:val="007C1F1C"/>
    <w:rsid w:val="007C28D6"/>
    <w:rsid w:val="007C3788"/>
    <w:rsid w:val="007C7251"/>
    <w:rsid w:val="007C7A14"/>
    <w:rsid w:val="007D02C4"/>
    <w:rsid w:val="007D0F9F"/>
    <w:rsid w:val="007D17B2"/>
    <w:rsid w:val="007D19DA"/>
    <w:rsid w:val="007D684A"/>
    <w:rsid w:val="007D7E09"/>
    <w:rsid w:val="007E2EE6"/>
    <w:rsid w:val="007E6113"/>
    <w:rsid w:val="007E62D8"/>
    <w:rsid w:val="007E65D6"/>
    <w:rsid w:val="007F1523"/>
    <w:rsid w:val="007F233B"/>
    <w:rsid w:val="007F3ABF"/>
    <w:rsid w:val="007F4B70"/>
    <w:rsid w:val="007F538C"/>
    <w:rsid w:val="007F5895"/>
    <w:rsid w:val="007F7DCE"/>
    <w:rsid w:val="007F7E10"/>
    <w:rsid w:val="00801A31"/>
    <w:rsid w:val="00802C06"/>
    <w:rsid w:val="00803344"/>
    <w:rsid w:val="00804E44"/>
    <w:rsid w:val="0080528D"/>
    <w:rsid w:val="008125AA"/>
    <w:rsid w:val="00816B41"/>
    <w:rsid w:val="008202F9"/>
    <w:rsid w:val="00821A89"/>
    <w:rsid w:val="008223BF"/>
    <w:rsid w:val="008235C4"/>
    <w:rsid w:val="00823685"/>
    <w:rsid w:val="0082368F"/>
    <w:rsid w:val="008311E7"/>
    <w:rsid w:val="008317D1"/>
    <w:rsid w:val="0083799A"/>
    <w:rsid w:val="00840226"/>
    <w:rsid w:val="00840AFF"/>
    <w:rsid w:val="0084278C"/>
    <w:rsid w:val="008441E1"/>
    <w:rsid w:val="00845785"/>
    <w:rsid w:val="00847A72"/>
    <w:rsid w:val="00847D1F"/>
    <w:rsid w:val="00850FF3"/>
    <w:rsid w:val="008523BA"/>
    <w:rsid w:val="00854798"/>
    <w:rsid w:val="00854A30"/>
    <w:rsid w:val="008567DA"/>
    <w:rsid w:val="0085730A"/>
    <w:rsid w:val="0085780B"/>
    <w:rsid w:val="00860840"/>
    <w:rsid w:val="00861616"/>
    <w:rsid w:val="0086223A"/>
    <w:rsid w:val="00862731"/>
    <w:rsid w:val="00862933"/>
    <w:rsid w:val="00862B68"/>
    <w:rsid w:val="00864258"/>
    <w:rsid w:val="00864862"/>
    <w:rsid w:val="0086515D"/>
    <w:rsid w:val="0086557F"/>
    <w:rsid w:val="0086576B"/>
    <w:rsid w:val="0086580C"/>
    <w:rsid w:val="00866DF7"/>
    <w:rsid w:val="00870A26"/>
    <w:rsid w:val="0087132A"/>
    <w:rsid w:val="008716CB"/>
    <w:rsid w:val="00871C5B"/>
    <w:rsid w:val="00871D2E"/>
    <w:rsid w:val="00872602"/>
    <w:rsid w:val="00872EF1"/>
    <w:rsid w:val="00875E9E"/>
    <w:rsid w:val="00876068"/>
    <w:rsid w:val="0087710D"/>
    <w:rsid w:val="00880C6E"/>
    <w:rsid w:val="00882CED"/>
    <w:rsid w:val="00885964"/>
    <w:rsid w:val="0088663E"/>
    <w:rsid w:val="00891788"/>
    <w:rsid w:val="00891823"/>
    <w:rsid w:val="0089520C"/>
    <w:rsid w:val="00895F69"/>
    <w:rsid w:val="00897742"/>
    <w:rsid w:val="008A15CB"/>
    <w:rsid w:val="008A2620"/>
    <w:rsid w:val="008A36DE"/>
    <w:rsid w:val="008A3945"/>
    <w:rsid w:val="008A3F52"/>
    <w:rsid w:val="008A45B1"/>
    <w:rsid w:val="008A4CC3"/>
    <w:rsid w:val="008A5491"/>
    <w:rsid w:val="008A6563"/>
    <w:rsid w:val="008A78BF"/>
    <w:rsid w:val="008B0105"/>
    <w:rsid w:val="008B3150"/>
    <w:rsid w:val="008B3182"/>
    <w:rsid w:val="008B3A82"/>
    <w:rsid w:val="008B3BCB"/>
    <w:rsid w:val="008B6AD1"/>
    <w:rsid w:val="008B71C9"/>
    <w:rsid w:val="008C1206"/>
    <w:rsid w:val="008C21DE"/>
    <w:rsid w:val="008C43E9"/>
    <w:rsid w:val="008C4A78"/>
    <w:rsid w:val="008C5A5E"/>
    <w:rsid w:val="008C6642"/>
    <w:rsid w:val="008C6716"/>
    <w:rsid w:val="008D2FD9"/>
    <w:rsid w:val="008D528D"/>
    <w:rsid w:val="008D5D69"/>
    <w:rsid w:val="008D7085"/>
    <w:rsid w:val="008E085C"/>
    <w:rsid w:val="008E0E07"/>
    <w:rsid w:val="008E1A12"/>
    <w:rsid w:val="008E2380"/>
    <w:rsid w:val="008E2B52"/>
    <w:rsid w:val="008E59F3"/>
    <w:rsid w:val="008E5D2B"/>
    <w:rsid w:val="008E6E80"/>
    <w:rsid w:val="008E7F12"/>
    <w:rsid w:val="008F2026"/>
    <w:rsid w:val="008F3395"/>
    <w:rsid w:val="008F39F7"/>
    <w:rsid w:val="008F5C37"/>
    <w:rsid w:val="008F7057"/>
    <w:rsid w:val="00900BD0"/>
    <w:rsid w:val="009010E6"/>
    <w:rsid w:val="00901EE1"/>
    <w:rsid w:val="00902578"/>
    <w:rsid w:val="009027AB"/>
    <w:rsid w:val="0090376F"/>
    <w:rsid w:val="009045E9"/>
    <w:rsid w:val="009073F7"/>
    <w:rsid w:val="00910B6D"/>
    <w:rsid w:val="00910D2B"/>
    <w:rsid w:val="009135E4"/>
    <w:rsid w:val="00914562"/>
    <w:rsid w:val="00914CA0"/>
    <w:rsid w:val="00915FDC"/>
    <w:rsid w:val="0091716B"/>
    <w:rsid w:val="00920988"/>
    <w:rsid w:val="00921E8B"/>
    <w:rsid w:val="00924216"/>
    <w:rsid w:val="00925533"/>
    <w:rsid w:val="00926477"/>
    <w:rsid w:val="0092674D"/>
    <w:rsid w:val="009328B5"/>
    <w:rsid w:val="00932CDA"/>
    <w:rsid w:val="009342E7"/>
    <w:rsid w:val="00935FF7"/>
    <w:rsid w:val="009363F0"/>
    <w:rsid w:val="009407A8"/>
    <w:rsid w:val="00940D7B"/>
    <w:rsid w:val="00940FC2"/>
    <w:rsid w:val="00941121"/>
    <w:rsid w:val="00947873"/>
    <w:rsid w:val="009506AE"/>
    <w:rsid w:val="0095185E"/>
    <w:rsid w:val="00952FA6"/>
    <w:rsid w:val="0095381F"/>
    <w:rsid w:val="0095529E"/>
    <w:rsid w:val="009573F1"/>
    <w:rsid w:val="009601B4"/>
    <w:rsid w:val="00962620"/>
    <w:rsid w:val="00963DAF"/>
    <w:rsid w:val="009700CB"/>
    <w:rsid w:val="009761D7"/>
    <w:rsid w:val="00982960"/>
    <w:rsid w:val="00982A20"/>
    <w:rsid w:val="00986530"/>
    <w:rsid w:val="0099476C"/>
    <w:rsid w:val="00995603"/>
    <w:rsid w:val="009959D7"/>
    <w:rsid w:val="00995B8D"/>
    <w:rsid w:val="009A081A"/>
    <w:rsid w:val="009A0B35"/>
    <w:rsid w:val="009A28FC"/>
    <w:rsid w:val="009A29A0"/>
    <w:rsid w:val="009A38B5"/>
    <w:rsid w:val="009A5088"/>
    <w:rsid w:val="009A637C"/>
    <w:rsid w:val="009A799B"/>
    <w:rsid w:val="009A7E7C"/>
    <w:rsid w:val="009B02F7"/>
    <w:rsid w:val="009B20B1"/>
    <w:rsid w:val="009B47F9"/>
    <w:rsid w:val="009B6422"/>
    <w:rsid w:val="009B70C8"/>
    <w:rsid w:val="009B78B3"/>
    <w:rsid w:val="009C15FA"/>
    <w:rsid w:val="009C24D9"/>
    <w:rsid w:val="009C2760"/>
    <w:rsid w:val="009C3A6B"/>
    <w:rsid w:val="009C5258"/>
    <w:rsid w:val="009C53E3"/>
    <w:rsid w:val="009C792E"/>
    <w:rsid w:val="009D0AB0"/>
    <w:rsid w:val="009D1384"/>
    <w:rsid w:val="009D1A5E"/>
    <w:rsid w:val="009D2F49"/>
    <w:rsid w:val="009D7B01"/>
    <w:rsid w:val="009D7E9D"/>
    <w:rsid w:val="009E31A5"/>
    <w:rsid w:val="009E32CA"/>
    <w:rsid w:val="009E3B4E"/>
    <w:rsid w:val="009E3FBA"/>
    <w:rsid w:val="009E5730"/>
    <w:rsid w:val="009E5DA7"/>
    <w:rsid w:val="009E77FB"/>
    <w:rsid w:val="009E7C16"/>
    <w:rsid w:val="009F18D8"/>
    <w:rsid w:val="009F2BB1"/>
    <w:rsid w:val="009F33A7"/>
    <w:rsid w:val="009F3B6B"/>
    <w:rsid w:val="009F4FDE"/>
    <w:rsid w:val="009F62D0"/>
    <w:rsid w:val="009F6F7B"/>
    <w:rsid w:val="009F7A03"/>
    <w:rsid w:val="009F7E57"/>
    <w:rsid w:val="00A02351"/>
    <w:rsid w:val="00A038CB"/>
    <w:rsid w:val="00A07D37"/>
    <w:rsid w:val="00A10F74"/>
    <w:rsid w:val="00A123EF"/>
    <w:rsid w:val="00A13018"/>
    <w:rsid w:val="00A131D4"/>
    <w:rsid w:val="00A157D0"/>
    <w:rsid w:val="00A15B53"/>
    <w:rsid w:val="00A15DE5"/>
    <w:rsid w:val="00A220C2"/>
    <w:rsid w:val="00A239F9"/>
    <w:rsid w:val="00A240B7"/>
    <w:rsid w:val="00A240D7"/>
    <w:rsid w:val="00A2423D"/>
    <w:rsid w:val="00A25767"/>
    <w:rsid w:val="00A3092A"/>
    <w:rsid w:val="00A33375"/>
    <w:rsid w:val="00A34447"/>
    <w:rsid w:val="00A34713"/>
    <w:rsid w:val="00A35CCD"/>
    <w:rsid w:val="00A35FC2"/>
    <w:rsid w:val="00A360F3"/>
    <w:rsid w:val="00A4153B"/>
    <w:rsid w:val="00A54A99"/>
    <w:rsid w:val="00A568EC"/>
    <w:rsid w:val="00A56B28"/>
    <w:rsid w:val="00A57AD3"/>
    <w:rsid w:val="00A57BA8"/>
    <w:rsid w:val="00A60B17"/>
    <w:rsid w:val="00A62397"/>
    <w:rsid w:val="00A6284B"/>
    <w:rsid w:val="00A63EBD"/>
    <w:rsid w:val="00A644D2"/>
    <w:rsid w:val="00A64E74"/>
    <w:rsid w:val="00A64F67"/>
    <w:rsid w:val="00A65F63"/>
    <w:rsid w:val="00A67F0D"/>
    <w:rsid w:val="00A702E6"/>
    <w:rsid w:val="00A7483F"/>
    <w:rsid w:val="00A74E0E"/>
    <w:rsid w:val="00A75D2F"/>
    <w:rsid w:val="00A76CF0"/>
    <w:rsid w:val="00A80746"/>
    <w:rsid w:val="00A8132A"/>
    <w:rsid w:val="00A8179B"/>
    <w:rsid w:val="00A81AC0"/>
    <w:rsid w:val="00A83130"/>
    <w:rsid w:val="00A83D00"/>
    <w:rsid w:val="00A86439"/>
    <w:rsid w:val="00A86748"/>
    <w:rsid w:val="00A9424B"/>
    <w:rsid w:val="00A950BD"/>
    <w:rsid w:val="00AA36D2"/>
    <w:rsid w:val="00AA392F"/>
    <w:rsid w:val="00AA58EE"/>
    <w:rsid w:val="00AA7255"/>
    <w:rsid w:val="00AB2F16"/>
    <w:rsid w:val="00AB3D3F"/>
    <w:rsid w:val="00AB4ACB"/>
    <w:rsid w:val="00AB5C6E"/>
    <w:rsid w:val="00AB5FDF"/>
    <w:rsid w:val="00AC03E8"/>
    <w:rsid w:val="00AC109E"/>
    <w:rsid w:val="00AC2DF3"/>
    <w:rsid w:val="00AC2E29"/>
    <w:rsid w:val="00AC3413"/>
    <w:rsid w:val="00AC39AF"/>
    <w:rsid w:val="00AC4588"/>
    <w:rsid w:val="00AC733C"/>
    <w:rsid w:val="00AD0993"/>
    <w:rsid w:val="00AD1EB5"/>
    <w:rsid w:val="00AD3E84"/>
    <w:rsid w:val="00AD40D4"/>
    <w:rsid w:val="00AD4762"/>
    <w:rsid w:val="00AD4F31"/>
    <w:rsid w:val="00AD56E8"/>
    <w:rsid w:val="00AD6897"/>
    <w:rsid w:val="00AE064F"/>
    <w:rsid w:val="00AE4DFB"/>
    <w:rsid w:val="00AF05DF"/>
    <w:rsid w:val="00AF3374"/>
    <w:rsid w:val="00AF5EDB"/>
    <w:rsid w:val="00B036E0"/>
    <w:rsid w:val="00B04400"/>
    <w:rsid w:val="00B049B2"/>
    <w:rsid w:val="00B06025"/>
    <w:rsid w:val="00B06547"/>
    <w:rsid w:val="00B07B82"/>
    <w:rsid w:val="00B10771"/>
    <w:rsid w:val="00B13093"/>
    <w:rsid w:val="00B14B93"/>
    <w:rsid w:val="00B16BB2"/>
    <w:rsid w:val="00B1702B"/>
    <w:rsid w:val="00B1787D"/>
    <w:rsid w:val="00B2139D"/>
    <w:rsid w:val="00B221EA"/>
    <w:rsid w:val="00B22578"/>
    <w:rsid w:val="00B24966"/>
    <w:rsid w:val="00B24EC6"/>
    <w:rsid w:val="00B257CA"/>
    <w:rsid w:val="00B25B49"/>
    <w:rsid w:val="00B26BB7"/>
    <w:rsid w:val="00B26D3D"/>
    <w:rsid w:val="00B32F4D"/>
    <w:rsid w:val="00B34943"/>
    <w:rsid w:val="00B3712B"/>
    <w:rsid w:val="00B403CB"/>
    <w:rsid w:val="00B40C98"/>
    <w:rsid w:val="00B423BA"/>
    <w:rsid w:val="00B42983"/>
    <w:rsid w:val="00B5082B"/>
    <w:rsid w:val="00B51AAE"/>
    <w:rsid w:val="00B52962"/>
    <w:rsid w:val="00B53EE7"/>
    <w:rsid w:val="00B543EB"/>
    <w:rsid w:val="00B55148"/>
    <w:rsid w:val="00B5514A"/>
    <w:rsid w:val="00B60AAC"/>
    <w:rsid w:val="00B611DB"/>
    <w:rsid w:val="00B6161C"/>
    <w:rsid w:val="00B61DF0"/>
    <w:rsid w:val="00B62CE6"/>
    <w:rsid w:val="00B641AD"/>
    <w:rsid w:val="00B64386"/>
    <w:rsid w:val="00B656E9"/>
    <w:rsid w:val="00B67E5A"/>
    <w:rsid w:val="00B76686"/>
    <w:rsid w:val="00B76CE2"/>
    <w:rsid w:val="00B80AF2"/>
    <w:rsid w:val="00B817EE"/>
    <w:rsid w:val="00B832AF"/>
    <w:rsid w:val="00B84E92"/>
    <w:rsid w:val="00B9005C"/>
    <w:rsid w:val="00B9281D"/>
    <w:rsid w:val="00B9316D"/>
    <w:rsid w:val="00B94861"/>
    <w:rsid w:val="00B94BCA"/>
    <w:rsid w:val="00BA01AC"/>
    <w:rsid w:val="00BA1F74"/>
    <w:rsid w:val="00BA1FDC"/>
    <w:rsid w:val="00BA2548"/>
    <w:rsid w:val="00BA4B39"/>
    <w:rsid w:val="00BA6F3E"/>
    <w:rsid w:val="00BB0A48"/>
    <w:rsid w:val="00BB0CEE"/>
    <w:rsid w:val="00BB23E5"/>
    <w:rsid w:val="00BB31DB"/>
    <w:rsid w:val="00BB4A30"/>
    <w:rsid w:val="00BB4D0C"/>
    <w:rsid w:val="00BB583C"/>
    <w:rsid w:val="00BB5C56"/>
    <w:rsid w:val="00BC0B42"/>
    <w:rsid w:val="00BC1F40"/>
    <w:rsid w:val="00BC22FF"/>
    <w:rsid w:val="00BC4F4F"/>
    <w:rsid w:val="00BC4FCB"/>
    <w:rsid w:val="00BC53E7"/>
    <w:rsid w:val="00BC5ABB"/>
    <w:rsid w:val="00BC6C6E"/>
    <w:rsid w:val="00BC7D66"/>
    <w:rsid w:val="00BD141B"/>
    <w:rsid w:val="00BD54B7"/>
    <w:rsid w:val="00BE3760"/>
    <w:rsid w:val="00BF0DA6"/>
    <w:rsid w:val="00BF0FCA"/>
    <w:rsid w:val="00BF2388"/>
    <w:rsid w:val="00BF3B02"/>
    <w:rsid w:val="00BF50C8"/>
    <w:rsid w:val="00C0560F"/>
    <w:rsid w:val="00C1100F"/>
    <w:rsid w:val="00C15E29"/>
    <w:rsid w:val="00C1742D"/>
    <w:rsid w:val="00C20A81"/>
    <w:rsid w:val="00C217F7"/>
    <w:rsid w:val="00C238C7"/>
    <w:rsid w:val="00C238F5"/>
    <w:rsid w:val="00C2754E"/>
    <w:rsid w:val="00C3098E"/>
    <w:rsid w:val="00C311C0"/>
    <w:rsid w:val="00C3128A"/>
    <w:rsid w:val="00C31EDD"/>
    <w:rsid w:val="00C32018"/>
    <w:rsid w:val="00C32249"/>
    <w:rsid w:val="00C349E1"/>
    <w:rsid w:val="00C3781E"/>
    <w:rsid w:val="00C42217"/>
    <w:rsid w:val="00C424B0"/>
    <w:rsid w:val="00C4513E"/>
    <w:rsid w:val="00C46857"/>
    <w:rsid w:val="00C51216"/>
    <w:rsid w:val="00C51B35"/>
    <w:rsid w:val="00C5572F"/>
    <w:rsid w:val="00C55835"/>
    <w:rsid w:val="00C559ED"/>
    <w:rsid w:val="00C55CD6"/>
    <w:rsid w:val="00C564D1"/>
    <w:rsid w:val="00C56A74"/>
    <w:rsid w:val="00C60417"/>
    <w:rsid w:val="00C613AC"/>
    <w:rsid w:val="00C617A7"/>
    <w:rsid w:val="00C65B3E"/>
    <w:rsid w:val="00C65D70"/>
    <w:rsid w:val="00C673D6"/>
    <w:rsid w:val="00C67CF5"/>
    <w:rsid w:val="00C73E18"/>
    <w:rsid w:val="00C75B19"/>
    <w:rsid w:val="00C75D04"/>
    <w:rsid w:val="00C77088"/>
    <w:rsid w:val="00C806DC"/>
    <w:rsid w:val="00C80A8C"/>
    <w:rsid w:val="00C80E45"/>
    <w:rsid w:val="00C81F90"/>
    <w:rsid w:val="00C825D7"/>
    <w:rsid w:val="00C826CA"/>
    <w:rsid w:val="00C84C34"/>
    <w:rsid w:val="00C8584E"/>
    <w:rsid w:val="00C869CD"/>
    <w:rsid w:val="00C874F2"/>
    <w:rsid w:val="00C8759D"/>
    <w:rsid w:val="00C879B5"/>
    <w:rsid w:val="00C9016D"/>
    <w:rsid w:val="00C90C88"/>
    <w:rsid w:val="00C923C6"/>
    <w:rsid w:val="00C93EA9"/>
    <w:rsid w:val="00C95DBE"/>
    <w:rsid w:val="00CA27EE"/>
    <w:rsid w:val="00CA4D63"/>
    <w:rsid w:val="00CA4E27"/>
    <w:rsid w:val="00CA6A74"/>
    <w:rsid w:val="00CA6CF8"/>
    <w:rsid w:val="00CB21A4"/>
    <w:rsid w:val="00CB2A34"/>
    <w:rsid w:val="00CB3108"/>
    <w:rsid w:val="00CB3185"/>
    <w:rsid w:val="00CB5A50"/>
    <w:rsid w:val="00CB6E31"/>
    <w:rsid w:val="00CC18B5"/>
    <w:rsid w:val="00CC30E3"/>
    <w:rsid w:val="00CC3180"/>
    <w:rsid w:val="00CC367C"/>
    <w:rsid w:val="00CC6356"/>
    <w:rsid w:val="00CC65AA"/>
    <w:rsid w:val="00CC7CCC"/>
    <w:rsid w:val="00CD05E7"/>
    <w:rsid w:val="00CD16A6"/>
    <w:rsid w:val="00CD1B57"/>
    <w:rsid w:val="00CD2465"/>
    <w:rsid w:val="00CD4824"/>
    <w:rsid w:val="00CD560F"/>
    <w:rsid w:val="00CE3689"/>
    <w:rsid w:val="00CF271C"/>
    <w:rsid w:val="00CF4180"/>
    <w:rsid w:val="00CF5E77"/>
    <w:rsid w:val="00D024BB"/>
    <w:rsid w:val="00D0313E"/>
    <w:rsid w:val="00D04E1B"/>
    <w:rsid w:val="00D07331"/>
    <w:rsid w:val="00D11725"/>
    <w:rsid w:val="00D12270"/>
    <w:rsid w:val="00D146C9"/>
    <w:rsid w:val="00D16BFF"/>
    <w:rsid w:val="00D1719F"/>
    <w:rsid w:val="00D20CEA"/>
    <w:rsid w:val="00D219BB"/>
    <w:rsid w:val="00D27997"/>
    <w:rsid w:val="00D3098E"/>
    <w:rsid w:val="00D34AE4"/>
    <w:rsid w:val="00D37A63"/>
    <w:rsid w:val="00D445FF"/>
    <w:rsid w:val="00D45119"/>
    <w:rsid w:val="00D54229"/>
    <w:rsid w:val="00D5563C"/>
    <w:rsid w:val="00D56CE7"/>
    <w:rsid w:val="00D60416"/>
    <w:rsid w:val="00D60701"/>
    <w:rsid w:val="00D63262"/>
    <w:rsid w:val="00D64E43"/>
    <w:rsid w:val="00D74CC1"/>
    <w:rsid w:val="00D756CD"/>
    <w:rsid w:val="00D81AC5"/>
    <w:rsid w:val="00D82E9A"/>
    <w:rsid w:val="00D8456C"/>
    <w:rsid w:val="00D84DEF"/>
    <w:rsid w:val="00D85E95"/>
    <w:rsid w:val="00D873A7"/>
    <w:rsid w:val="00D95CC8"/>
    <w:rsid w:val="00D97BE5"/>
    <w:rsid w:val="00DA02E0"/>
    <w:rsid w:val="00DA05C2"/>
    <w:rsid w:val="00DA0965"/>
    <w:rsid w:val="00DA4BD0"/>
    <w:rsid w:val="00DB01A2"/>
    <w:rsid w:val="00DB0A3C"/>
    <w:rsid w:val="00DB1858"/>
    <w:rsid w:val="00DB50AE"/>
    <w:rsid w:val="00DB5A25"/>
    <w:rsid w:val="00DB6201"/>
    <w:rsid w:val="00DB688F"/>
    <w:rsid w:val="00DB74B9"/>
    <w:rsid w:val="00DC02F9"/>
    <w:rsid w:val="00DC0B91"/>
    <w:rsid w:val="00DC0BBF"/>
    <w:rsid w:val="00DC0E90"/>
    <w:rsid w:val="00DC1229"/>
    <w:rsid w:val="00DC345B"/>
    <w:rsid w:val="00DC353C"/>
    <w:rsid w:val="00DC3665"/>
    <w:rsid w:val="00DC46E9"/>
    <w:rsid w:val="00DD1395"/>
    <w:rsid w:val="00DD3A14"/>
    <w:rsid w:val="00DD566B"/>
    <w:rsid w:val="00DD5DA5"/>
    <w:rsid w:val="00DD6C77"/>
    <w:rsid w:val="00DE0CD5"/>
    <w:rsid w:val="00DE11ED"/>
    <w:rsid w:val="00DE1EB3"/>
    <w:rsid w:val="00DE3305"/>
    <w:rsid w:val="00DE499B"/>
    <w:rsid w:val="00DE568F"/>
    <w:rsid w:val="00DF0F9E"/>
    <w:rsid w:val="00DF1EF0"/>
    <w:rsid w:val="00DF4677"/>
    <w:rsid w:val="00DF4E58"/>
    <w:rsid w:val="00DF5499"/>
    <w:rsid w:val="00DF5575"/>
    <w:rsid w:val="00E000EC"/>
    <w:rsid w:val="00E00AA9"/>
    <w:rsid w:val="00E0406E"/>
    <w:rsid w:val="00E040F1"/>
    <w:rsid w:val="00E0539E"/>
    <w:rsid w:val="00E05439"/>
    <w:rsid w:val="00E07106"/>
    <w:rsid w:val="00E07C4F"/>
    <w:rsid w:val="00E10360"/>
    <w:rsid w:val="00E109BB"/>
    <w:rsid w:val="00E125C5"/>
    <w:rsid w:val="00E134D9"/>
    <w:rsid w:val="00E13DFA"/>
    <w:rsid w:val="00E17439"/>
    <w:rsid w:val="00E1764A"/>
    <w:rsid w:val="00E207BF"/>
    <w:rsid w:val="00E20E9D"/>
    <w:rsid w:val="00E22C4E"/>
    <w:rsid w:val="00E241BC"/>
    <w:rsid w:val="00E25005"/>
    <w:rsid w:val="00E267CC"/>
    <w:rsid w:val="00E3078E"/>
    <w:rsid w:val="00E30858"/>
    <w:rsid w:val="00E36056"/>
    <w:rsid w:val="00E37697"/>
    <w:rsid w:val="00E37740"/>
    <w:rsid w:val="00E403EC"/>
    <w:rsid w:val="00E4040D"/>
    <w:rsid w:val="00E4081F"/>
    <w:rsid w:val="00E417B2"/>
    <w:rsid w:val="00E43EFA"/>
    <w:rsid w:val="00E44116"/>
    <w:rsid w:val="00E4485B"/>
    <w:rsid w:val="00E44B44"/>
    <w:rsid w:val="00E46853"/>
    <w:rsid w:val="00E474DD"/>
    <w:rsid w:val="00E478D6"/>
    <w:rsid w:val="00E539AB"/>
    <w:rsid w:val="00E53C87"/>
    <w:rsid w:val="00E54067"/>
    <w:rsid w:val="00E54D20"/>
    <w:rsid w:val="00E60739"/>
    <w:rsid w:val="00E6241A"/>
    <w:rsid w:val="00E63079"/>
    <w:rsid w:val="00E6509A"/>
    <w:rsid w:val="00E66416"/>
    <w:rsid w:val="00E66921"/>
    <w:rsid w:val="00E67E71"/>
    <w:rsid w:val="00E7078D"/>
    <w:rsid w:val="00E730F3"/>
    <w:rsid w:val="00E73A5F"/>
    <w:rsid w:val="00E767CD"/>
    <w:rsid w:val="00E767E5"/>
    <w:rsid w:val="00E82D88"/>
    <w:rsid w:val="00E87772"/>
    <w:rsid w:val="00E905CB"/>
    <w:rsid w:val="00E91BC8"/>
    <w:rsid w:val="00E91C3B"/>
    <w:rsid w:val="00E93157"/>
    <w:rsid w:val="00E93B3A"/>
    <w:rsid w:val="00E956D3"/>
    <w:rsid w:val="00E960CB"/>
    <w:rsid w:val="00E975FA"/>
    <w:rsid w:val="00EA11D3"/>
    <w:rsid w:val="00EA3896"/>
    <w:rsid w:val="00EA3F46"/>
    <w:rsid w:val="00EA4B66"/>
    <w:rsid w:val="00EA6EBB"/>
    <w:rsid w:val="00EA7583"/>
    <w:rsid w:val="00EB3872"/>
    <w:rsid w:val="00EB4173"/>
    <w:rsid w:val="00EB59F8"/>
    <w:rsid w:val="00EB6DE8"/>
    <w:rsid w:val="00EB6E72"/>
    <w:rsid w:val="00EC27A1"/>
    <w:rsid w:val="00EC2C60"/>
    <w:rsid w:val="00EC35F7"/>
    <w:rsid w:val="00EC4D80"/>
    <w:rsid w:val="00EC4DA2"/>
    <w:rsid w:val="00ED00C6"/>
    <w:rsid w:val="00ED08CD"/>
    <w:rsid w:val="00ED134C"/>
    <w:rsid w:val="00ED403E"/>
    <w:rsid w:val="00ED4CDF"/>
    <w:rsid w:val="00ED7E8B"/>
    <w:rsid w:val="00EE0359"/>
    <w:rsid w:val="00EE1AAA"/>
    <w:rsid w:val="00EE221A"/>
    <w:rsid w:val="00EE2DB0"/>
    <w:rsid w:val="00EE4608"/>
    <w:rsid w:val="00EE609B"/>
    <w:rsid w:val="00EE75B2"/>
    <w:rsid w:val="00EF1D11"/>
    <w:rsid w:val="00EF1F01"/>
    <w:rsid w:val="00EF2B90"/>
    <w:rsid w:val="00EF40A3"/>
    <w:rsid w:val="00EF5413"/>
    <w:rsid w:val="00EF7C4C"/>
    <w:rsid w:val="00F00413"/>
    <w:rsid w:val="00F00D9C"/>
    <w:rsid w:val="00F01FFA"/>
    <w:rsid w:val="00F03687"/>
    <w:rsid w:val="00F06171"/>
    <w:rsid w:val="00F064A8"/>
    <w:rsid w:val="00F0793E"/>
    <w:rsid w:val="00F104E1"/>
    <w:rsid w:val="00F10C0B"/>
    <w:rsid w:val="00F14621"/>
    <w:rsid w:val="00F151C1"/>
    <w:rsid w:val="00F17245"/>
    <w:rsid w:val="00F20199"/>
    <w:rsid w:val="00F203E5"/>
    <w:rsid w:val="00F23849"/>
    <w:rsid w:val="00F2396B"/>
    <w:rsid w:val="00F2457E"/>
    <w:rsid w:val="00F2744F"/>
    <w:rsid w:val="00F274A4"/>
    <w:rsid w:val="00F324C9"/>
    <w:rsid w:val="00F34650"/>
    <w:rsid w:val="00F34B2A"/>
    <w:rsid w:val="00F34C62"/>
    <w:rsid w:val="00F355BA"/>
    <w:rsid w:val="00F3711D"/>
    <w:rsid w:val="00F40341"/>
    <w:rsid w:val="00F414EF"/>
    <w:rsid w:val="00F4153D"/>
    <w:rsid w:val="00F4296E"/>
    <w:rsid w:val="00F43190"/>
    <w:rsid w:val="00F43AA1"/>
    <w:rsid w:val="00F45718"/>
    <w:rsid w:val="00F51302"/>
    <w:rsid w:val="00F52EEE"/>
    <w:rsid w:val="00F5592B"/>
    <w:rsid w:val="00F62089"/>
    <w:rsid w:val="00F63F3D"/>
    <w:rsid w:val="00F64531"/>
    <w:rsid w:val="00F653F9"/>
    <w:rsid w:val="00F65E6F"/>
    <w:rsid w:val="00F73B08"/>
    <w:rsid w:val="00F7450E"/>
    <w:rsid w:val="00F74634"/>
    <w:rsid w:val="00F74676"/>
    <w:rsid w:val="00F74D55"/>
    <w:rsid w:val="00F768F3"/>
    <w:rsid w:val="00F77455"/>
    <w:rsid w:val="00F77D90"/>
    <w:rsid w:val="00F842AF"/>
    <w:rsid w:val="00F853E1"/>
    <w:rsid w:val="00F854D1"/>
    <w:rsid w:val="00F85739"/>
    <w:rsid w:val="00F92510"/>
    <w:rsid w:val="00F92A11"/>
    <w:rsid w:val="00F954E1"/>
    <w:rsid w:val="00F95F08"/>
    <w:rsid w:val="00F96D8D"/>
    <w:rsid w:val="00F97401"/>
    <w:rsid w:val="00F97FF8"/>
    <w:rsid w:val="00FA04FD"/>
    <w:rsid w:val="00FA0EB5"/>
    <w:rsid w:val="00FA1A32"/>
    <w:rsid w:val="00FA3F8B"/>
    <w:rsid w:val="00FA7791"/>
    <w:rsid w:val="00FB0184"/>
    <w:rsid w:val="00FB3243"/>
    <w:rsid w:val="00FB4B8C"/>
    <w:rsid w:val="00FB7A38"/>
    <w:rsid w:val="00FB7AE1"/>
    <w:rsid w:val="00FC4EB6"/>
    <w:rsid w:val="00FC6EBD"/>
    <w:rsid w:val="00FC782C"/>
    <w:rsid w:val="00FD067C"/>
    <w:rsid w:val="00FD152B"/>
    <w:rsid w:val="00FD19D2"/>
    <w:rsid w:val="00FD3A50"/>
    <w:rsid w:val="00FD3F03"/>
    <w:rsid w:val="00FD640D"/>
    <w:rsid w:val="00FD6457"/>
    <w:rsid w:val="00FD6ED1"/>
    <w:rsid w:val="00FE5596"/>
    <w:rsid w:val="00FF0E99"/>
    <w:rsid w:val="00FF3877"/>
    <w:rsid w:val="00FF3BAB"/>
    <w:rsid w:val="00FF43F5"/>
    <w:rsid w:val="00FF4557"/>
    <w:rsid w:val="00FF4CE9"/>
    <w:rsid w:val="00FF5216"/>
    <w:rsid w:val="00FF7F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C88"/>
    <w:rPr>
      <w:rFonts w:ascii="Times New Roman" w:eastAsia="Times New Roman" w:hAnsi="Times New Roman"/>
      <w:sz w:val="24"/>
      <w:szCs w:val="24"/>
    </w:rPr>
  </w:style>
  <w:style w:type="paragraph" w:styleId="Heading1">
    <w:name w:val="heading 1"/>
    <w:basedOn w:val="Normal"/>
    <w:next w:val="Normal"/>
    <w:link w:val="Heading1Char"/>
    <w:uiPriority w:val="9"/>
    <w:qFormat/>
    <w:rsid w:val="006225FA"/>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5FA"/>
    <w:rPr>
      <w:rFonts w:ascii="Cambria" w:eastAsia="Times New Roman" w:hAnsi="Cambria" w:cs="Times New Roman"/>
      <w:b/>
      <w:bCs/>
      <w:color w:val="365F91"/>
      <w:sz w:val="28"/>
      <w:szCs w:val="28"/>
    </w:rPr>
  </w:style>
  <w:style w:type="paragraph" w:styleId="ListParagraph">
    <w:name w:val="List Paragraph"/>
    <w:basedOn w:val="Normal"/>
    <w:uiPriority w:val="34"/>
    <w:qFormat/>
    <w:rsid w:val="0086580C"/>
    <w:pPr>
      <w:ind w:left="720"/>
      <w:contextualSpacing/>
    </w:pPr>
  </w:style>
  <w:style w:type="paragraph" w:styleId="Header">
    <w:name w:val="header"/>
    <w:basedOn w:val="Normal"/>
    <w:link w:val="HeaderChar"/>
    <w:uiPriority w:val="99"/>
    <w:semiHidden/>
    <w:unhideWhenUsed/>
    <w:rsid w:val="004A2610"/>
    <w:pPr>
      <w:tabs>
        <w:tab w:val="center" w:pos="4680"/>
        <w:tab w:val="right" w:pos="9360"/>
      </w:tabs>
    </w:pPr>
  </w:style>
  <w:style w:type="character" w:customStyle="1" w:styleId="HeaderChar">
    <w:name w:val="Header Char"/>
    <w:basedOn w:val="DefaultParagraphFont"/>
    <w:link w:val="Header"/>
    <w:uiPriority w:val="99"/>
    <w:semiHidden/>
    <w:rsid w:val="004A2610"/>
    <w:rPr>
      <w:rFonts w:ascii="Times New Roman" w:eastAsia="Times New Roman" w:hAnsi="Times New Roman"/>
      <w:sz w:val="24"/>
      <w:szCs w:val="24"/>
    </w:rPr>
  </w:style>
  <w:style w:type="paragraph" w:styleId="Footer">
    <w:name w:val="footer"/>
    <w:basedOn w:val="Normal"/>
    <w:link w:val="FooterChar"/>
    <w:uiPriority w:val="99"/>
    <w:unhideWhenUsed/>
    <w:rsid w:val="004A2610"/>
    <w:pPr>
      <w:tabs>
        <w:tab w:val="center" w:pos="4680"/>
        <w:tab w:val="right" w:pos="9360"/>
      </w:tabs>
    </w:pPr>
  </w:style>
  <w:style w:type="character" w:customStyle="1" w:styleId="FooterChar">
    <w:name w:val="Footer Char"/>
    <w:basedOn w:val="DefaultParagraphFont"/>
    <w:link w:val="Footer"/>
    <w:uiPriority w:val="99"/>
    <w:rsid w:val="004A2610"/>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6F5C80"/>
    <w:rPr>
      <w:sz w:val="16"/>
      <w:szCs w:val="16"/>
    </w:rPr>
  </w:style>
  <w:style w:type="paragraph" w:styleId="CommentText">
    <w:name w:val="annotation text"/>
    <w:basedOn w:val="Normal"/>
    <w:link w:val="CommentTextChar"/>
    <w:uiPriority w:val="99"/>
    <w:semiHidden/>
    <w:unhideWhenUsed/>
    <w:rsid w:val="006F5C80"/>
    <w:rPr>
      <w:sz w:val="20"/>
      <w:szCs w:val="20"/>
    </w:rPr>
  </w:style>
  <w:style w:type="character" w:customStyle="1" w:styleId="CommentTextChar">
    <w:name w:val="Comment Text Char"/>
    <w:basedOn w:val="DefaultParagraphFont"/>
    <w:link w:val="CommentText"/>
    <w:uiPriority w:val="99"/>
    <w:semiHidden/>
    <w:rsid w:val="006F5C8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F5C80"/>
    <w:rPr>
      <w:b/>
      <w:bCs/>
    </w:rPr>
  </w:style>
  <w:style w:type="character" w:customStyle="1" w:styleId="CommentSubjectChar">
    <w:name w:val="Comment Subject Char"/>
    <w:basedOn w:val="CommentTextChar"/>
    <w:link w:val="CommentSubject"/>
    <w:uiPriority w:val="99"/>
    <w:semiHidden/>
    <w:rsid w:val="006F5C80"/>
    <w:rPr>
      <w:b/>
      <w:bCs/>
    </w:rPr>
  </w:style>
  <w:style w:type="paragraph" w:styleId="BalloonText">
    <w:name w:val="Balloon Text"/>
    <w:basedOn w:val="Normal"/>
    <w:link w:val="BalloonTextChar"/>
    <w:uiPriority w:val="99"/>
    <w:semiHidden/>
    <w:unhideWhenUsed/>
    <w:rsid w:val="006F5C80"/>
    <w:rPr>
      <w:rFonts w:ascii="Tahoma" w:hAnsi="Tahoma" w:cs="Tahoma"/>
      <w:sz w:val="16"/>
      <w:szCs w:val="16"/>
    </w:rPr>
  </w:style>
  <w:style w:type="character" w:customStyle="1" w:styleId="BalloonTextChar">
    <w:name w:val="Balloon Text Char"/>
    <w:basedOn w:val="DefaultParagraphFont"/>
    <w:link w:val="BalloonText"/>
    <w:uiPriority w:val="99"/>
    <w:semiHidden/>
    <w:rsid w:val="006F5C80"/>
    <w:rPr>
      <w:rFonts w:ascii="Tahoma" w:eastAsia="Times New Roman" w:hAnsi="Tahoma" w:cs="Tahoma"/>
      <w:sz w:val="16"/>
      <w:szCs w:val="16"/>
    </w:rPr>
  </w:style>
  <w:style w:type="paragraph" w:styleId="PlainText">
    <w:name w:val="Plain Text"/>
    <w:basedOn w:val="Normal"/>
    <w:link w:val="PlainTextChar"/>
    <w:uiPriority w:val="99"/>
    <w:unhideWhenUsed/>
    <w:rsid w:val="00EF40A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F40A3"/>
    <w:rPr>
      <w:rFonts w:ascii="Consolas" w:eastAsiaTheme="minorHAnsi" w:hAnsi="Consolas" w:cstheme="minorBidi"/>
      <w:sz w:val="21"/>
      <w:szCs w:val="21"/>
    </w:rPr>
  </w:style>
  <w:style w:type="paragraph" w:styleId="NoSpacing">
    <w:name w:val="No Spacing"/>
    <w:uiPriority w:val="1"/>
    <w:qFormat/>
    <w:rsid w:val="00C65B3E"/>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10523337">
      <w:bodyDiv w:val="1"/>
      <w:marLeft w:val="0"/>
      <w:marRight w:val="0"/>
      <w:marTop w:val="0"/>
      <w:marBottom w:val="0"/>
      <w:divBdr>
        <w:top w:val="none" w:sz="0" w:space="0" w:color="auto"/>
        <w:left w:val="none" w:sz="0" w:space="0" w:color="auto"/>
        <w:bottom w:val="none" w:sz="0" w:space="0" w:color="auto"/>
        <w:right w:val="none" w:sz="0" w:space="0" w:color="auto"/>
      </w:divBdr>
    </w:div>
    <w:div w:id="416292952">
      <w:bodyDiv w:val="1"/>
      <w:marLeft w:val="0"/>
      <w:marRight w:val="0"/>
      <w:marTop w:val="0"/>
      <w:marBottom w:val="0"/>
      <w:divBdr>
        <w:top w:val="none" w:sz="0" w:space="0" w:color="auto"/>
        <w:left w:val="none" w:sz="0" w:space="0" w:color="auto"/>
        <w:bottom w:val="none" w:sz="0" w:space="0" w:color="auto"/>
        <w:right w:val="none" w:sz="0" w:space="0" w:color="auto"/>
      </w:divBdr>
    </w:div>
    <w:div w:id="462037853">
      <w:bodyDiv w:val="1"/>
      <w:marLeft w:val="0"/>
      <w:marRight w:val="0"/>
      <w:marTop w:val="0"/>
      <w:marBottom w:val="0"/>
      <w:divBdr>
        <w:top w:val="none" w:sz="0" w:space="0" w:color="auto"/>
        <w:left w:val="none" w:sz="0" w:space="0" w:color="auto"/>
        <w:bottom w:val="none" w:sz="0" w:space="0" w:color="auto"/>
        <w:right w:val="none" w:sz="0" w:space="0" w:color="auto"/>
      </w:divBdr>
    </w:div>
    <w:div w:id="481117472">
      <w:bodyDiv w:val="1"/>
      <w:marLeft w:val="0"/>
      <w:marRight w:val="0"/>
      <w:marTop w:val="0"/>
      <w:marBottom w:val="0"/>
      <w:divBdr>
        <w:top w:val="none" w:sz="0" w:space="0" w:color="auto"/>
        <w:left w:val="none" w:sz="0" w:space="0" w:color="auto"/>
        <w:bottom w:val="none" w:sz="0" w:space="0" w:color="auto"/>
        <w:right w:val="none" w:sz="0" w:space="0" w:color="auto"/>
      </w:divBdr>
    </w:div>
    <w:div w:id="946306710">
      <w:bodyDiv w:val="1"/>
      <w:marLeft w:val="0"/>
      <w:marRight w:val="0"/>
      <w:marTop w:val="0"/>
      <w:marBottom w:val="0"/>
      <w:divBdr>
        <w:top w:val="none" w:sz="0" w:space="0" w:color="auto"/>
        <w:left w:val="none" w:sz="0" w:space="0" w:color="auto"/>
        <w:bottom w:val="none" w:sz="0" w:space="0" w:color="auto"/>
        <w:right w:val="none" w:sz="0" w:space="0" w:color="auto"/>
      </w:divBdr>
    </w:div>
    <w:div w:id="983967411">
      <w:bodyDiv w:val="1"/>
      <w:marLeft w:val="0"/>
      <w:marRight w:val="0"/>
      <w:marTop w:val="0"/>
      <w:marBottom w:val="0"/>
      <w:divBdr>
        <w:top w:val="none" w:sz="0" w:space="0" w:color="auto"/>
        <w:left w:val="none" w:sz="0" w:space="0" w:color="auto"/>
        <w:bottom w:val="none" w:sz="0" w:space="0" w:color="auto"/>
        <w:right w:val="none" w:sz="0" w:space="0" w:color="auto"/>
      </w:divBdr>
    </w:div>
    <w:div w:id="1345549954">
      <w:bodyDiv w:val="1"/>
      <w:marLeft w:val="0"/>
      <w:marRight w:val="0"/>
      <w:marTop w:val="0"/>
      <w:marBottom w:val="0"/>
      <w:divBdr>
        <w:top w:val="none" w:sz="0" w:space="0" w:color="auto"/>
        <w:left w:val="none" w:sz="0" w:space="0" w:color="auto"/>
        <w:bottom w:val="none" w:sz="0" w:space="0" w:color="auto"/>
        <w:right w:val="none" w:sz="0" w:space="0" w:color="auto"/>
      </w:divBdr>
    </w:div>
    <w:div w:id="1506746054">
      <w:bodyDiv w:val="1"/>
      <w:marLeft w:val="0"/>
      <w:marRight w:val="0"/>
      <w:marTop w:val="0"/>
      <w:marBottom w:val="0"/>
      <w:divBdr>
        <w:top w:val="none" w:sz="0" w:space="0" w:color="auto"/>
        <w:left w:val="none" w:sz="0" w:space="0" w:color="auto"/>
        <w:bottom w:val="none" w:sz="0" w:space="0" w:color="auto"/>
        <w:right w:val="none" w:sz="0" w:space="0" w:color="auto"/>
      </w:divBdr>
    </w:div>
    <w:div w:id="1837724599">
      <w:bodyDiv w:val="1"/>
      <w:marLeft w:val="0"/>
      <w:marRight w:val="0"/>
      <w:marTop w:val="0"/>
      <w:marBottom w:val="0"/>
      <w:divBdr>
        <w:top w:val="none" w:sz="0" w:space="0" w:color="auto"/>
        <w:left w:val="none" w:sz="0" w:space="0" w:color="auto"/>
        <w:bottom w:val="none" w:sz="0" w:space="0" w:color="auto"/>
        <w:right w:val="none" w:sz="0" w:space="0" w:color="auto"/>
      </w:divBdr>
    </w:div>
    <w:div w:id="1898972590">
      <w:bodyDiv w:val="1"/>
      <w:marLeft w:val="0"/>
      <w:marRight w:val="0"/>
      <w:marTop w:val="0"/>
      <w:marBottom w:val="0"/>
      <w:divBdr>
        <w:top w:val="none" w:sz="0" w:space="0" w:color="auto"/>
        <w:left w:val="none" w:sz="0" w:space="0" w:color="auto"/>
        <w:bottom w:val="none" w:sz="0" w:space="0" w:color="auto"/>
        <w:right w:val="none" w:sz="0" w:space="0" w:color="auto"/>
      </w:divBdr>
    </w:div>
    <w:div w:id="204474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0C1DA-A724-4032-8A6E-AC01E3130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4267</TotalTime>
  <Pages>4</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ND State Court</Company>
  <LinksUpToDate>false</LinksUpToDate>
  <CharactersWithSpaces>8852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Gonzalez</dc:creator>
  <cp:lastModifiedBy>cammies</cp:lastModifiedBy>
  <cp:revision>41</cp:revision>
  <dcterms:created xsi:type="dcterms:W3CDTF">2013-07-26T14:51:00Z</dcterms:created>
  <dcterms:modified xsi:type="dcterms:W3CDTF">2013-07-29T13:48:00Z</dcterms:modified>
</cp:coreProperties>
</file>