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371F" w:rsidRDefault="00634A78" w:rsidP="00634A7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North Dakota Judicial Conference </w:t>
      </w:r>
    </w:p>
    <w:p w:rsidR="00634A78" w:rsidRDefault="00634A78" w:rsidP="00634A7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November 2</w:t>
      </w:r>
      <w:r w:rsidR="003A708A">
        <w:rPr>
          <w:rFonts w:ascii="Times New Roman" w:hAnsi="Times New Roman" w:cs="Times New Roman"/>
          <w:b/>
          <w:sz w:val="32"/>
        </w:rPr>
        <w:t>0</w:t>
      </w:r>
      <w:r w:rsidR="00F12E5D">
        <w:rPr>
          <w:rFonts w:ascii="Times New Roman" w:hAnsi="Times New Roman" w:cs="Times New Roman"/>
          <w:b/>
          <w:sz w:val="32"/>
        </w:rPr>
        <w:t>, 20</w:t>
      </w:r>
      <w:r w:rsidR="000E1F44">
        <w:rPr>
          <w:rFonts w:ascii="Times New Roman" w:hAnsi="Times New Roman" w:cs="Times New Roman"/>
          <w:b/>
          <w:sz w:val="32"/>
        </w:rPr>
        <w:t>2</w:t>
      </w:r>
      <w:r w:rsidR="003A708A">
        <w:rPr>
          <w:rFonts w:ascii="Times New Roman" w:hAnsi="Times New Roman" w:cs="Times New Roman"/>
          <w:b/>
          <w:sz w:val="32"/>
        </w:rPr>
        <w:t>3</w:t>
      </w:r>
    </w:p>
    <w:p w:rsidR="00634A78" w:rsidRDefault="00634A78" w:rsidP="00634A7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Meeting Minutes </w:t>
      </w:r>
    </w:p>
    <w:p w:rsidR="00634A78" w:rsidRDefault="00634A78" w:rsidP="00634A7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634A78" w:rsidRDefault="00634A78" w:rsidP="00634A7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634A78" w:rsidRDefault="00634A78" w:rsidP="00634A7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Please click here to view: </w:t>
      </w:r>
    </w:p>
    <w:p w:rsidR="00A2151D" w:rsidRDefault="00A2151D" w:rsidP="00634A78">
      <w:pPr>
        <w:spacing w:after="0" w:line="240" w:lineRule="auto"/>
        <w:jc w:val="center"/>
        <w:rPr>
          <w:color w:val="0000FF"/>
          <w:u w:val="single"/>
        </w:rPr>
      </w:pPr>
    </w:p>
    <w:p w:rsidR="007949AE" w:rsidRDefault="00081076" w:rsidP="00634A7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>
        <w:rPr>
          <w:color w:val="0000FF"/>
          <w:u w:val="single"/>
        </w:rPr>
        <w:t>www.ndcourts.gov/supreme-court/committees/judicial-conference/11/2</w:t>
      </w:r>
      <w:r w:rsidR="003A708A">
        <w:rPr>
          <w:color w:val="0000FF"/>
          <w:u w:val="single"/>
        </w:rPr>
        <w:t>0/2023</w:t>
      </w:r>
    </w:p>
    <w:p w:rsidR="007949AE" w:rsidRDefault="007949AE" w:rsidP="00634A7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bookmarkStart w:id="0" w:name="_GoBack"/>
      <w:bookmarkEnd w:id="0"/>
    </w:p>
    <w:sectPr w:rsidR="007949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A78"/>
    <w:rsid w:val="00081076"/>
    <w:rsid w:val="000E1F44"/>
    <w:rsid w:val="002A371F"/>
    <w:rsid w:val="003A708A"/>
    <w:rsid w:val="00634A78"/>
    <w:rsid w:val="007949AE"/>
    <w:rsid w:val="008B04D3"/>
    <w:rsid w:val="00A2151D"/>
    <w:rsid w:val="00BD420F"/>
    <w:rsid w:val="00F12E5D"/>
    <w:rsid w:val="00FD2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C77E20"/>
  <w15:chartTrackingRefBased/>
  <w15:docId w15:val="{A9BC43EA-FE42-45A6-940C-8F55D5026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34A7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49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Zimmerman, Lana</dc:creator>
  <cp:keywords/>
  <dc:description/>
  <cp:lastModifiedBy>Zimmerman, Lana</cp:lastModifiedBy>
  <cp:revision>8</cp:revision>
  <dcterms:created xsi:type="dcterms:W3CDTF">2024-05-31T13:25:00Z</dcterms:created>
  <dcterms:modified xsi:type="dcterms:W3CDTF">2024-05-31T16:36:00Z</dcterms:modified>
</cp:coreProperties>
</file>