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CE99" w14:textId="77777777" w:rsidR="002262B9" w:rsidRPr="00225104" w:rsidRDefault="002262B9" w:rsidP="00000D8F">
      <w:pPr>
        <w:autoSpaceDE w:val="0"/>
        <w:autoSpaceDN w:val="0"/>
        <w:adjustRightInd w:val="0"/>
        <w:spacing w:after="0" w:line="240" w:lineRule="auto"/>
        <w:jc w:val="center"/>
        <w:rPr>
          <w:rFonts w:ascii="Times New Roman" w:hAnsi="Times New Roman" w:cs="Times New Roman"/>
          <w:b/>
          <w:bCs/>
          <w:sz w:val="28"/>
          <w:szCs w:val="28"/>
        </w:rPr>
      </w:pPr>
      <w:r w:rsidRPr="00225104">
        <w:rPr>
          <w:rFonts w:ascii="Times New Roman" w:hAnsi="Times New Roman" w:cs="Times New Roman"/>
          <w:b/>
          <w:bCs/>
          <w:sz w:val="28"/>
          <w:szCs w:val="28"/>
        </w:rPr>
        <w:t xml:space="preserve">Language Access </w:t>
      </w:r>
      <w:r w:rsidR="00467656" w:rsidRPr="00225104">
        <w:rPr>
          <w:rFonts w:ascii="Times New Roman" w:hAnsi="Times New Roman" w:cs="Times New Roman"/>
          <w:b/>
          <w:bCs/>
          <w:sz w:val="28"/>
          <w:szCs w:val="28"/>
        </w:rPr>
        <w:t xml:space="preserve">to </w:t>
      </w:r>
      <w:r w:rsidRPr="00225104">
        <w:rPr>
          <w:rFonts w:ascii="Times New Roman" w:hAnsi="Times New Roman" w:cs="Times New Roman"/>
          <w:b/>
          <w:bCs/>
          <w:sz w:val="28"/>
          <w:szCs w:val="28"/>
        </w:rPr>
        <w:t>Court Services Complaint Form</w:t>
      </w:r>
    </w:p>
    <w:p w14:paraId="06BC65E7" w14:textId="77777777" w:rsidR="002262B9" w:rsidRPr="00225104" w:rsidRDefault="002262B9" w:rsidP="002262B9">
      <w:pPr>
        <w:autoSpaceDE w:val="0"/>
        <w:autoSpaceDN w:val="0"/>
        <w:adjustRightInd w:val="0"/>
        <w:spacing w:after="0" w:line="240" w:lineRule="auto"/>
        <w:rPr>
          <w:rFonts w:ascii="Times New Roman" w:hAnsi="Times New Roman" w:cs="Times New Roman"/>
          <w:b/>
          <w:bCs/>
          <w:sz w:val="28"/>
          <w:szCs w:val="28"/>
        </w:rPr>
      </w:pPr>
    </w:p>
    <w:p w14:paraId="293339E0" w14:textId="14CB9E80" w:rsidR="00656259"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The court may be required to provide interpreters at no cost for court users, including litigants, victims, and witnesses who do not speak English as their primary language and who have a limited ability to read, speak, write or understand English. If you believe you have not been provided effective language assistance for any court or probation proceeding or other service provided by the court, please complete</w:t>
      </w:r>
      <w:r w:rsidR="00656259">
        <w:rPr>
          <w:rFonts w:ascii="Times New Roman" w:hAnsi="Times New Roman" w:cs="Times New Roman"/>
          <w:sz w:val="24"/>
        </w:rPr>
        <w:t xml:space="preserve"> </w:t>
      </w:r>
      <w:r w:rsidRPr="00225104">
        <w:rPr>
          <w:rFonts w:ascii="Times New Roman" w:hAnsi="Times New Roman" w:cs="Times New Roman"/>
          <w:sz w:val="24"/>
        </w:rPr>
        <w:t xml:space="preserve">this form and </w:t>
      </w:r>
      <w:r w:rsidR="00656259">
        <w:rPr>
          <w:rFonts w:ascii="Times New Roman" w:hAnsi="Times New Roman" w:cs="Times New Roman"/>
          <w:sz w:val="24"/>
        </w:rPr>
        <w:t>email it to:</w:t>
      </w:r>
    </w:p>
    <w:p w14:paraId="0B60C65C" w14:textId="77777777" w:rsidR="00656259" w:rsidRDefault="00656259" w:rsidP="002262B9">
      <w:pPr>
        <w:autoSpaceDE w:val="0"/>
        <w:autoSpaceDN w:val="0"/>
        <w:adjustRightInd w:val="0"/>
        <w:spacing w:after="0" w:line="240" w:lineRule="auto"/>
        <w:rPr>
          <w:rFonts w:ascii="Times New Roman" w:hAnsi="Times New Roman" w:cs="Times New Roman"/>
          <w:sz w:val="24"/>
        </w:rPr>
      </w:pPr>
    </w:p>
    <w:p w14:paraId="1AA67B4F" w14:textId="628C5C48" w:rsidR="00656259" w:rsidRPr="00FC7653" w:rsidRDefault="00656259" w:rsidP="00656259">
      <w:pPr>
        <w:autoSpaceDE w:val="0"/>
        <w:autoSpaceDN w:val="0"/>
        <w:adjustRightInd w:val="0"/>
        <w:spacing w:after="0" w:line="240" w:lineRule="auto"/>
        <w:rPr>
          <w:rFonts w:ascii="Times New Roman" w:hAnsi="Times New Roman" w:cs="Times New Roman"/>
          <w:sz w:val="24"/>
        </w:rPr>
      </w:pPr>
      <w:r w:rsidRPr="00FC7653">
        <w:rPr>
          <w:rFonts w:ascii="Times New Roman" w:hAnsi="Times New Roman" w:cs="Times New Roman"/>
          <w:sz w:val="24"/>
        </w:rPr>
        <w:t xml:space="preserve">languageaccesscoordinator@ndcourts.gov </w:t>
      </w:r>
    </w:p>
    <w:p w14:paraId="3F772283" w14:textId="77777777" w:rsidR="002262B9" w:rsidRPr="00225104" w:rsidRDefault="002262B9" w:rsidP="002262B9">
      <w:pPr>
        <w:autoSpaceDE w:val="0"/>
        <w:autoSpaceDN w:val="0"/>
        <w:adjustRightInd w:val="0"/>
        <w:spacing w:after="0" w:line="240" w:lineRule="auto"/>
        <w:rPr>
          <w:rFonts w:ascii="Times New Roman" w:hAnsi="Times New Roman" w:cs="Times New Roman"/>
          <w:i/>
          <w:iCs/>
          <w:sz w:val="20"/>
          <w:szCs w:val="18"/>
        </w:rPr>
      </w:pPr>
    </w:p>
    <w:p w14:paraId="5873C505" w14:textId="77777777" w:rsidR="002262B9" w:rsidRPr="00225104" w:rsidRDefault="002262B9" w:rsidP="002262B9">
      <w:pPr>
        <w:autoSpaceDE w:val="0"/>
        <w:autoSpaceDN w:val="0"/>
        <w:adjustRightInd w:val="0"/>
        <w:spacing w:after="0" w:line="240" w:lineRule="auto"/>
        <w:rPr>
          <w:rFonts w:ascii="Times New Roman" w:hAnsi="Times New Roman" w:cs="Times New Roman"/>
          <w:i/>
          <w:iCs/>
          <w:sz w:val="24"/>
        </w:rPr>
      </w:pPr>
      <w:r w:rsidRPr="00225104">
        <w:rPr>
          <w:rFonts w:ascii="Times New Roman" w:hAnsi="Times New Roman" w:cs="Times New Roman"/>
          <w:i/>
          <w:iCs/>
          <w:sz w:val="24"/>
        </w:rPr>
        <w:t>The submission of a complaint will NOT affect the outcome of any court matter.</w:t>
      </w:r>
    </w:p>
    <w:p w14:paraId="6C5A2AF4" w14:textId="77777777" w:rsidR="002262B9" w:rsidRPr="00225104" w:rsidRDefault="002262B9" w:rsidP="002262B9">
      <w:pPr>
        <w:autoSpaceDE w:val="0"/>
        <w:autoSpaceDN w:val="0"/>
        <w:adjustRightInd w:val="0"/>
        <w:spacing w:after="0" w:line="240" w:lineRule="auto"/>
        <w:rPr>
          <w:rFonts w:ascii="Times New Roman" w:hAnsi="Times New Roman" w:cs="Times New Roman"/>
          <w:i/>
          <w:iCs/>
          <w:sz w:val="24"/>
        </w:rPr>
      </w:pPr>
      <w:r w:rsidRPr="00225104">
        <w:rPr>
          <w:rFonts w:ascii="Times New Roman" w:hAnsi="Times New Roman" w:cs="Times New Roman"/>
          <w:i/>
          <w:iCs/>
          <w:sz w:val="24"/>
        </w:rPr>
        <w:t>The court will address your concerns within a reasonable time not exceeding 30 days after submission of this form.</w:t>
      </w:r>
    </w:p>
    <w:p w14:paraId="5A2EC02F" w14:textId="77777777" w:rsidR="002262B9" w:rsidRPr="00225104" w:rsidRDefault="002262B9" w:rsidP="002262B9">
      <w:pPr>
        <w:autoSpaceDE w:val="0"/>
        <w:autoSpaceDN w:val="0"/>
        <w:adjustRightInd w:val="0"/>
        <w:spacing w:after="0" w:line="240" w:lineRule="auto"/>
        <w:rPr>
          <w:rFonts w:ascii="Times New Roman" w:hAnsi="Times New Roman" w:cs="Times New Roman"/>
          <w:i/>
          <w:iCs/>
          <w:sz w:val="24"/>
        </w:rPr>
      </w:pPr>
    </w:p>
    <w:p w14:paraId="4E8FBA7E" w14:textId="77777777" w:rsidR="002262B9" w:rsidRPr="00225104" w:rsidRDefault="002262B9" w:rsidP="002262B9">
      <w:pPr>
        <w:autoSpaceDE w:val="0"/>
        <w:autoSpaceDN w:val="0"/>
        <w:adjustRightInd w:val="0"/>
        <w:spacing w:after="0" w:line="240" w:lineRule="auto"/>
        <w:rPr>
          <w:rFonts w:ascii="Times New Roman" w:hAnsi="Times New Roman" w:cs="Times New Roman"/>
          <w:b/>
          <w:bCs/>
        </w:rPr>
      </w:pPr>
      <w:r w:rsidRPr="00225104">
        <w:rPr>
          <w:rFonts w:ascii="Times New Roman" w:hAnsi="Times New Roman" w:cs="Times New Roman"/>
          <w:b/>
          <w:bCs/>
        </w:rPr>
        <w:t>THIS FORM IS AVAILABLE IN OTHER LANGUAGES UPON REQUEST.</w:t>
      </w:r>
    </w:p>
    <w:p w14:paraId="7AF2516E" w14:textId="77777777" w:rsidR="002262B9" w:rsidRPr="00225104" w:rsidRDefault="002262B9" w:rsidP="002262B9">
      <w:pPr>
        <w:autoSpaceDE w:val="0"/>
        <w:autoSpaceDN w:val="0"/>
        <w:adjustRightInd w:val="0"/>
        <w:spacing w:after="0" w:line="240" w:lineRule="auto"/>
        <w:rPr>
          <w:rFonts w:ascii="Times New Roman" w:hAnsi="Times New Roman" w:cs="Times New Roman"/>
          <w:b/>
          <w:bCs/>
        </w:rPr>
      </w:pPr>
    </w:p>
    <w:p w14:paraId="3D2AEB1D" w14:textId="77777777" w:rsidR="002262B9" w:rsidRPr="00225104" w:rsidRDefault="002262B9" w:rsidP="002262B9">
      <w:pPr>
        <w:autoSpaceDE w:val="0"/>
        <w:autoSpaceDN w:val="0"/>
        <w:adjustRightInd w:val="0"/>
        <w:spacing w:after="0" w:line="240" w:lineRule="auto"/>
        <w:rPr>
          <w:rFonts w:ascii="Times New Roman" w:hAnsi="Times New Roman" w:cs="Times New Roman"/>
          <w:b/>
          <w:bCs/>
        </w:rPr>
      </w:pPr>
      <w:r w:rsidRPr="00225104">
        <w:rPr>
          <w:rFonts w:ascii="Times New Roman" w:hAnsi="Times New Roman" w:cs="Times New Roman"/>
          <w:b/>
          <w:bCs/>
        </w:rPr>
        <w:t>P</w:t>
      </w:r>
      <w:r w:rsidRPr="00225104">
        <w:rPr>
          <w:rFonts w:ascii="Times New Roman" w:hAnsi="Times New Roman" w:cs="Times New Roman"/>
          <w:b/>
          <w:bCs/>
          <w:sz w:val="18"/>
          <w:szCs w:val="18"/>
        </w:rPr>
        <w:t xml:space="preserve">LEASE </w:t>
      </w:r>
      <w:r w:rsidRPr="00225104">
        <w:rPr>
          <w:rFonts w:ascii="Times New Roman" w:hAnsi="Times New Roman" w:cs="Times New Roman"/>
          <w:b/>
          <w:bCs/>
        </w:rPr>
        <w:t>C</w:t>
      </w:r>
      <w:r w:rsidRPr="00225104">
        <w:rPr>
          <w:rFonts w:ascii="Times New Roman" w:hAnsi="Times New Roman" w:cs="Times New Roman"/>
          <w:b/>
          <w:bCs/>
          <w:sz w:val="18"/>
          <w:szCs w:val="18"/>
        </w:rPr>
        <w:t>OMPLETE</w:t>
      </w:r>
      <w:r w:rsidRPr="00225104">
        <w:rPr>
          <w:rFonts w:ascii="Times New Roman" w:hAnsi="Times New Roman" w:cs="Times New Roman"/>
          <w:b/>
          <w:bCs/>
        </w:rPr>
        <w:t>:</w:t>
      </w:r>
    </w:p>
    <w:p w14:paraId="328A7EA5"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Today’s Date: _______________________________</w:t>
      </w:r>
    </w:p>
    <w:p w14:paraId="062941E2"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First Name: ______________________________</w:t>
      </w:r>
      <w:r w:rsidR="007B7D05" w:rsidRPr="00225104">
        <w:rPr>
          <w:rFonts w:ascii="Times New Roman" w:hAnsi="Times New Roman" w:cs="Times New Roman"/>
          <w:sz w:val="24"/>
        </w:rPr>
        <w:t xml:space="preserve"> </w:t>
      </w:r>
      <w:r w:rsidRPr="00225104">
        <w:rPr>
          <w:rFonts w:ascii="Times New Roman" w:hAnsi="Times New Roman" w:cs="Times New Roman"/>
          <w:sz w:val="24"/>
        </w:rPr>
        <w:t xml:space="preserve">Last </w:t>
      </w:r>
      <w:r w:rsidR="007B7D05" w:rsidRPr="00225104">
        <w:rPr>
          <w:rFonts w:ascii="Times New Roman" w:hAnsi="Times New Roman" w:cs="Times New Roman"/>
          <w:sz w:val="24"/>
        </w:rPr>
        <w:t>Name: _</w:t>
      </w:r>
      <w:r w:rsidRPr="00225104">
        <w:rPr>
          <w:rFonts w:ascii="Times New Roman" w:hAnsi="Times New Roman" w:cs="Times New Roman"/>
          <w:sz w:val="24"/>
        </w:rPr>
        <w:t>______________________________</w:t>
      </w:r>
    </w:p>
    <w:p w14:paraId="77D12894"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 xml:space="preserve">Address: __________________________________________ </w:t>
      </w:r>
    </w:p>
    <w:p w14:paraId="2E0EBFC9"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City/State/Zip: _____________________ /____ / ___________</w:t>
      </w:r>
    </w:p>
    <w:p w14:paraId="06E04BFA"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 xml:space="preserve">Home Telephone: (________) _________ - ______________ </w:t>
      </w:r>
    </w:p>
    <w:p w14:paraId="65CF7402"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Mobile Phone: (________) _________ - ______________</w:t>
      </w:r>
    </w:p>
    <w:p w14:paraId="62A267C9"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Email Address: _____________________________________________________________________________</w:t>
      </w:r>
      <w:r w:rsidR="00225104">
        <w:rPr>
          <w:rFonts w:ascii="Times New Roman" w:hAnsi="Times New Roman" w:cs="Times New Roman"/>
          <w:sz w:val="24"/>
        </w:rPr>
        <w:t>_</w:t>
      </w:r>
    </w:p>
    <w:p w14:paraId="0B747BEA"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Primary Language: ______________________________________________________________________________</w:t>
      </w:r>
    </w:p>
    <w:p w14:paraId="0EC27715"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r w:rsidRPr="00225104">
        <w:rPr>
          <w:rFonts w:ascii="Times New Roman" w:hAnsi="Times New Roman" w:cs="Times New Roman"/>
          <w:sz w:val="24"/>
        </w:rPr>
        <w:t>Date of Incident: _________________________________</w:t>
      </w:r>
    </w:p>
    <w:p w14:paraId="555F2783" w14:textId="77777777" w:rsidR="002262B9" w:rsidRPr="00225104" w:rsidRDefault="002262B9" w:rsidP="002262B9">
      <w:pPr>
        <w:autoSpaceDE w:val="0"/>
        <w:autoSpaceDN w:val="0"/>
        <w:adjustRightInd w:val="0"/>
        <w:spacing w:after="0" w:line="240" w:lineRule="auto"/>
        <w:rPr>
          <w:rFonts w:ascii="Times New Roman" w:hAnsi="Times New Roman" w:cs="Times New Roman"/>
          <w:sz w:val="24"/>
        </w:rPr>
      </w:pPr>
    </w:p>
    <w:p w14:paraId="3E7B9FFC" w14:textId="77777777" w:rsidR="002262B9" w:rsidRPr="00656259" w:rsidRDefault="002262B9" w:rsidP="002262B9">
      <w:pPr>
        <w:autoSpaceDE w:val="0"/>
        <w:autoSpaceDN w:val="0"/>
        <w:adjustRightInd w:val="0"/>
        <w:spacing w:after="0" w:line="240" w:lineRule="auto"/>
        <w:rPr>
          <w:rFonts w:ascii="Times New Roman" w:hAnsi="Times New Roman" w:cs="Times New Roman"/>
          <w:sz w:val="24"/>
        </w:rPr>
      </w:pPr>
      <w:r w:rsidRPr="00656259">
        <w:rPr>
          <w:rFonts w:ascii="Times New Roman" w:hAnsi="Times New Roman" w:cs="Times New Roman"/>
          <w:sz w:val="24"/>
        </w:rPr>
        <w:t>What problem did you have with language assistance?</w:t>
      </w:r>
    </w:p>
    <w:p w14:paraId="079F4329" w14:textId="0B4C1ECD" w:rsidR="00656259" w:rsidRPr="00656259" w:rsidRDefault="002262B9" w:rsidP="00656259">
      <w:pPr>
        <w:autoSpaceDE w:val="0"/>
        <w:autoSpaceDN w:val="0"/>
        <w:adjustRightInd w:val="0"/>
        <w:spacing w:after="0" w:line="240" w:lineRule="auto"/>
        <w:rPr>
          <w:rFonts w:ascii="Times New Roman" w:hAnsi="Times New Roman" w:cs="Times New Roman"/>
          <w:color w:val="000000"/>
          <w:sz w:val="24"/>
          <w:szCs w:val="24"/>
        </w:rPr>
      </w:pPr>
      <w:r w:rsidRPr="00656259">
        <w:rPr>
          <w:rFonts w:ascii="Segoe UI Symbol" w:eastAsia="MS Gothic" w:hAnsi="Segoe UI Symbol" w:cs="Segoe UI Symbol"/>
          <w:sz w:val="24"/>
        </w:rPr>
        <w:t>☐</w:t>
      </w:r>
      <w:r w:rsidRPr="00656259">
        <w:rPr>
          <w:rFonts w:ascii="Times New Roman" w:eastAsia="MS Gothic" w:hAnsi="Times New Roman" w:cs="Times New Roman"/>
          <w:sz w:val="24"/>
        </w:rPr>
        <w:t xml:space="preserve"> </w:t>
      </w:r>
      <w:r w:rsidR="00656259" w:rsidRPr="00656259">
        <w:rPr>
          <w:rFonts w:ascii="Times New Roman" w:eastAsia="MS Gothic" w:hAnsi="Times New Roman" w:cs="Times New Roman"/>
          <w:sz w:val="24"/>
        </w:rPr>
        <w:t xml:space="preserve">The interpreter </w:t>
      </w:r>
      <w:r w:rsidR="00656259" w:rsidRPr="00656259">
        <w:rPr>
          <w:rFonts w:ascii="Times New Roman" w:hAnsi="Times New Roman" w:cs="Times New Roman"/>
          <w:color w:val="000000"/>
          <w:sz w:val="24"/>
          <w:szCs w:val="24"/>
        </w:rPr>
        <w:t>was unable to adequately interpret the proceedings;</w:t>
      </w:r>
    </w:p>
    <w:p w14:paraId="03E03C7D" w14:textId="514E5D5D" w:rsidR="00656259" w:rsidRPr="00656259" w:rsidRDefault="00656259" w:rsidP="00656259">
      <w:pPr>
        <w:autoSpaceDE w:val="0"/>
        <w:autoSpaceDN w:val="0"/>
        <w:adjustRightInd w:val="0"/>
        <w:spacing w:after="0" w:line="240" w:lineRule="auto"/>
        <w:rPr>
          <w:rFonts w:ascii="Times New Roman" w:hAnsi="Times New Roman" w:cs="Times New Roman"/>
          <w:color w:val="000000"/>
          <w:sz w:val="24"/>
          <w:szCs w:val="24"/>
        </w:rPr>
      </w:pPr>
      <w:r w:rsidRPr="00656259">
        <w:rPr>
          <w:rFonts w:ascii="Segoe UI Symbol" w:eastAsia="MS Gothic" w:hAnsi="Segoe UI Symbol" w:cs="Segoe UI Symbol"/>
          <w:sz w:val="24"/>
        </w:rPr>
        <w:t>☐</w:t>
      </w:r>
      <w:r>
        <w:rPr>
          <w:rFonts w:ascii="Segoe UI Symbol" w:eastAsia="MS Gothic" w:hAnsi="Segoe UI Symbol" w:cs="Segoe UI Symbol"/>
          <w:sz w:val="24"/>
        </w:rPr>
        <w:t xml:space="preserve"> </w:t>
      </w:r>
      <w:r w:rsidRPr="00656259">
        <w:rPr>
          <w:rFonts w:ascii="Times New Roman" w:hAnsi="Times New Roman" w:cs="Times New Roman"/>
          <w:color w:val="000000"/>
          <w:sz w:val="24"/>
          <w:szCs w:val="24"/>
        </w:rPr>
        <w:t>The interpreter knowingly ma</w:t>
      </w:r>
      <w:r>
        <w:rPr>
          <w:rFonts w:ascii="Times New Roman" w:hAnsi="Times New Roman" w:cs="Times New Roman"/>
          <w:color w:val="000000"/>
          <w:sz w:val="24"/>
          <w:szCs w:val="24"/>
        </w:rPr>
        <w:t>de</w:t>
      </w:r>
      <w:r w:rsidRPr="00656259">
        <w:rPr>
          <w:rFonts w:ascii="Times New Roman" w:hAnsi="Times New Roman" w:cs="Times New Roman"/>
          <w:color w:val="000000"/>
          <w:sz w:val="24"/>
          <w:szCs w:val="24"/>
        </w:rPr>
        <w:t xml:space="preserve"> a false interpretation;</w:t>
      </w:r>
    </w:p>
    <w:p w14:paraId="4C7D2A8D" w14:textId="6143DF17" w:rsidR="00656259" w:rsidRPr="00656259" w:rsidRDefault="00656259" w:rsidP="00656259">
      <w:pPr>
        <w:autoSpaceDE w:val="0"/>
        <w:autoSpaceDN w:val="0"/>
        <w:adjustRightInd w:val="0"/>
        <w:spacing w:after="0" w:line="240" w:lineRule="auto"/>
        <w:ind w:left="297" w:hanging="297"/>
        <w:rPr>
          <w:rFonts w:ascii="Times New Roman" w:hAnsi="Times New Roman" w:cs="Times New Roman"/>
          <w:color w:val="000000"/>
          <w:sz w:val="24"/>
          <w:szCs w:val="24"/>
        </w:rPr>
      </w:pPr>
      <w:r w:rsidRPr="00656259">
        <w:rPr>
          <w:rFonts w:ascii="Segoe UI Symbol" w:eastAsia="MS Gothic" w:hAnsi="Segoe UI Symbol" w:cs="Segoe UI Symbol"/>
          <w:sz w:val="24"/>
        </w:rPr>
        <w:t>☐</w:t>
      </w:r>
      <w:r>
        <w:rPr>
          <w:rFonts w:ascii="Segoe UI Symbol" w:eastAsia="MS Gothic" w:hAnsi="Segoe UI Symbol" w:cs="Segoe UI Symbol"/>
          <w:sz w:val="24"/>
        </w:rPr>
        <w:t xml:space="preserve"> </w:t>
      </w:r>
      <w:r w:rsidRPr="00656259">
        <w:rPr>
          <w:rFonts w:ascii="Times New Roman" w:eastAsia="MS Gothic" w:hAnsi="Times New Roman" w:cs="Times New Roman"/>
          <w:sz w:val="24"/>
        </w:rPr>
        <w:t>The interpreter</w:t>
      </w:r>
      <w:r>
        <w:rPr>
          <w:rFonts w:ascii="Segoe UI Symbol" w:eastAsia="MS Gothic" w:hAnsi="Segoe UI Symbol" w:cs="Segoe UI Symbol"/>
          <w:sz w:val="24"/>
        </w:rPr>
        <w:t xml:space="preserve"> </w:t>
      </w:r>
      <w:r>
        <w:rPr>
          <w:rFonts w:ascii="Times New Roman" w:hAnsi="Times New Roman" w:cs="Times New Roman"/>
          <w:color w:val="000000"/>
          <w:sz w:val="24"/>
          <w:szCs w:val="24"/>
        </w:rPr>
        <w:t>k</w:t>
      </w:r>
      <w:r w:rsidRPr="00656259">
        <w:rPr>
          <w:rFonts w:ascii="Times New Roman" w:hAnsi="Times New Roman" w:cs="Times New Roman"/>
          <w:color w:val="000000"/>
          <w:sz w:val="24"/>
          <w:szCs w:val="24"/>
        </w:rPr>
        <w:t>nowingly disclose</w:t>
      </w:r>
      <w:r>
        <w:rPr>
          <w:rFonts w:ascii="Times New Roman" w:hAnsi="Times New Roman" w:cs="Times New Roman"/>
          <w:color w:val="000000"/>
          <w:sz w:val="24"/>
          <w:szCs w:val="24"/>
        </w:rPr>
        <w:t>d</w:t>
      </w:r>
      <w:r w:rsidRPr="00656259">
        <w:rPr>
          <w:rFonts w:ascii="Times New Roman" w:hAnsi="Times New Roman" w:cs="Times New Roman"/>
          <w:color w:val="000000"/>
          <w:sz w:val="24"/>
          <w:szCs w:val="24"/>
        </w:rPr>
        <w:t xml:space="preserve"> confidential or privileged information obtained while serving as an interpreter;</w:t>
      </w:r>
    </w:p>
    <w:p w14:paraId="78D64454" w14:textId="7150FD55" w:rsidR="00656259" w:rsidRPr="00656259" w:rsidRDefault="00656259" w:rsidP="00656259">
      <w:pPr>
        <w:autoSpaceDE w:val="0"/>
        <w:autoSpaceDN w:val="0"/>
        <w:adjustRightInd w:val="0"/>
        <w:spacing w:after="0" w:line="240" w:lineRule="auto"/>
        <w:ind w:left="270" w:hanging="270"/>
        <w:rPr>
          <w:rFonts w:ascii="Times New Roman" w:hAnsi="Times New Roman" w:cs="Times New Roman"/>
          <w:color w:val="000000"/>
          <w:sz w:val="24"/>
          <w:szCs w:val="24"/>
        </w:rPr>
      </w:pPr>
      <w:r w:rsidRPr="00656259">
        <w:rPr>
          <w:rFonts w:ascii="Segoe UI Symbol" w:eastAsia="MS Gothic" w:hAnsi="Segoe UI Symbol" w:cs="Segoe UI Symbol"/>
          <w:sz w:val="24"/>
        </w:rPr>
        <w:t>☐</w:t>
      </w:r>
      <w:r>
        <w:rPr>
          <w:rFonts w:ascii="Segoe UI Symbol" w:eastAsia="MS Gothic" w:hAnsi="Segoe UI Symbol" w:cs="Segoe UI Symbol"/>
          <w:sz w:val="24"/>
        </w:rPr>
        <w:t xml:space="preserve"> </w:t>
      </w:r>
      <w:r w:rsidRPr="00656259">
        <w:rPr>
          <w:rFonts w:ascii="Times New Roman" w:eastAsia="MS Gothic" w:hAnsi="Times New Roman" w:cs="Times New Roman"/>
          <w:sz w:val="24"/>
        </w:rPr>
        <w:t>The interpreter</w:t>
      </w:r>
      <w:r>
        <w:rPr>
          <w:rFonts w:ascii="Segoe UI Symbol" w:eastAsia="MS Gothic" w:hAnsi="Segoe UI Symbol" w:cs="Segoe UI Symbol"/>
          <w:sz w:val="24"/>
        </w:rPr>
        <w:t xml:space="preserve"> </w:t>
      </w:r>
      <w:r>
        <w:rPr>
          <w:rFonts w:ascii="Times New Roman" w:hAnsi="Times New Roman" w:cs="Times New Roman"/>
          <w:color w:val="000000"/>
          <w:sz w:val="24"/>
          <w:szCs w:val="24"/>
        </w:rPr>
        <w:t>k</w:t>
      </w:r>
      <w:r w:rsidRPr="00656259">
        <w:rPr>
          <w:rFonts w:ascii="Times New Roman" w:hAnsi="Times New Roman" w:cs="Times New Roman"/>
          <w:color w:val="000000"/>
          <w:sz w:val="24"/>
          <w:szCs w:val="24"/>
        </w:rPr>
        <w:t>nowingly fail</w:t>
      </w:r>
      <w:r w:rsidR="000E3B1C">
        <w:rPr>
          <w:rFonts w:ascii="Times New Roman" w:hAnsi="Times New Roman" w:cs="Times New Roman"/>
          <w:color w:val="000000"/>
          <w:sz w:val="24"/>
          <w:szCs w:val="24"/>
        </w:rPr>
        <w:t>ed</w:t>
      </w:r>
      <w:r w:rsidRPr="00656259">
        <w:rPr>
          <w:rFonts w:ascii="Times New Roman" w:hAnsi="Times New Roman" w:cs="Times New Roman"/>
          <w:color w:val="000000"/>
          <w:sz w:val="24"/>
          <w:szCs w:val="24"/>
        </w:rPr>
        <w:t xml:space="preserve"> to disclose a conflict of interest that impairs the ability to provide complete and accurate interpretation; </w:t>
      </w:r>
    </w:p>
    <w:p w14:paraId="4F0833F0" w14:textId="40D4B410" w:rsidR="00656259" w:rsidRDefault="00656259" w:rsidP="00656259">
      <w:pPr>
        <w:autoSpaceDE w:val="0"/>
        <w:autoSpaceDN w:val="0"/>
        <w:adjustRightInd w:val="0"/>
        <w:spacing w:after="0" w:line="240" w:lineRule="auto"/>
        <w:rPr>
          <w:rFonts w:ascii="Times New Roman" w:hAnsi="Times New Roman" w:cs="Times New Roman"/>
          <w:color w:val="000000"/>
          <w:sz w:val="24"/>
          <w:szCs w:val="24"/>
        </w:rPr>
      </w:pPr>
      <w:r w:rsidRPr="00656259">
        <w:rPr>
          <w:rFonts w:ascii="Segoe UI Symbol" w:eastAsia="MS Gothic" w:hAnsi="Segoe UI Symbol" w:cs="Segoe UI Symbol"/>
          <w:sz w:val="24"/>
        </w:rPr>
        <w:t>☐</w:t>
      </w:r>
      <w:r>
        <w:rPr>
          <w:rFonts w:ascii="Segoe UI Symbol" w:eastAsia="MS Gothic" w:hAnsi="Segoe UI Symbol" w:cs="Segoe UI Symbol"/>
          <w:sz w:val="24"/>
        </w:rPr>
        <w:t xml:space="preserve"> </w:t>
      </w:r>
      <w:r w:rsidRPr="00656259">
        <w:rPr>
          <w:rFonts w:ascii="Times New Roman" w:eastAsia="MS Gothic" w:hAnsi="Times New Roman" w:cs="Times New Roman"/>
          <w:sz w:val="24"/>
        </w:rPr>
        <w:t>The interpreter</w:t>
      </w:r>
      <w:r>
        <w:rPr>
          <w:rFonts w:ascii="Segoe UI Symbol" w:eastAsia="MS Gothic" w:hAnsi="Segoe UI Symbol" w:cs="Segoe UI Symbol"/>
          <w:sz w:val="24"/>
        </w:rPr>
        <w:t xml:space="preserve"> </w:t>
      </w:r>
      <w:r>
        <w:rPr>
          <w:rFonts w:ascii="Times New Roman" w:hAnsi="Times New Roman" w:cs="Times New Roman"/>
          <w:color w:val="000000"/>
          <w:sz w:val="24"/>
          <w:szCs w:val="24"/>
        </w:rPr>
        <w:t>f</w:t>
      </w:r>
      <w:r w:rsidRPr="00656259">
        <w:rPr>
          <w:rFonts w:ascii="Times New Roman" w:hAnsi="Times New Roman" w:cs="Times New Roman"/>
          <w:color w:val="000000"/>
          <w:sz w:val="24"/>
          <w:szCs w:val="24"/>
        </w:rPr>
        <w:t>ail</w:t>
      </w:r>
      <w:r>
        <w:rPr>
          <w:rFonts w:ascii="Times New Roman" w:hAnsi="Times New Roman" w:cs="Times New Roman"/>
          <w:color w:val="000000"/>
          <w:sz w:val="24"/>
          <w:szCs w:val="24"/>
        </w:rPr>
        <w:t>ed</w:t>
      </w:r>
      <w:r w:rsidRPr="00656259">
        <w:rPr>
          <w:rFonts w:ascii="Times New Roman" w:hAnsi="Times New Roman" w:cs="Times New Roman"/>
          <w:color w:val="000000"/>
          <w:sz w:val="24"/>
          <w:szCs w:val="24"/>
        </w:rPr>
        <w:t xml:space="preserve"> to appear as scheduled without good cause</w:t>
      </w:r>
      <w:r w:rsidR="005C1FEF">
        <w:rPr>
          <w:rFonts w:ascii="Times New Roman" w:hAnsi="Times New Roman" w:cs="Times New Roman"/>
          <w:color w:val="000000"/>
          <w:sz w:val="24"/>
          <w:szCs w:val="24"/>
        </w:rPr>
        <w:t xml:space="preserve"> or</w:t>
      </w:r>
      <w:bookmarkStart w:id="0" w:name="_GoBack"/>
      <w:bookmarkEnd w:id="0"/>
    </w:p>
    <w:p w14:paraId="5FDDCE67" w14:textId="404E4E21" w:rsidR="005C1FEF" w:rsidRPr="00656259" w:rsidRDefault="005C1FEF" w:rsidP="00656259">
      <w:pPr>
        <w:autoSpaceDE w:val="0"/>
        <w:autoSpaceDN w:val="0"/>
        <w:adjustRightInd w:val="0"/>
        <w:spacing w:after="0" w:line="240" w:lineRule="auto"/>
        <w:rPr>
          <w:rFonts w:ascii="Times New Roman" w:hAnsi="Times New Roman" w:cs="Times New Roman"/>
          <w:color w:val="000000"/>
          <w:sz w:val="24"/>
          <w:szCs w:val="24"/>
        </w:rPr>
      </w:pPr>
      <w:r w:rsidRPr="00656259">
        <w:rPr>
          <w:rFonts w:ascii="Segoe UI Symbol" w:eastAsia="MS Gothic" w:hAnsi="Segoe UI Symbol" w:cs="Segoe UI Symbol"/>
          <w:sz w:val="24"/>
        </w:rPr>
        <w:t>☐</w:t>
      </w:r>
      <w:r>
        <w:rPr>
          <w:rFonts w:ascii="Segoe UI Symbol" w:eastAsia="MS Gothic" w:hAnsi="Segoe UI Symbol" w:cs="Segoe UI Symbol"/>
          <w:sz w:val="24"/>
        </w:rPr>
        <w:t xml:space="preserve"> </w:t>
      </w:r>
      <w:r w:rsidRPr="005C1FEF">
        <w:rPr>
          <w:rFonts w:ascii="Times New Roman" w:eastAsia="MS Gothic" w:hAnsi="Times New Roman" w:cs="Times New Roman"/>
          <w:sz w:val="24"/>
        </w:rPr>
        <w:t>The interpreter asked me for money or told me I had to pay a fee.</w:t>
      </w:r>
    </w:p>
    <w:p w14:paraId="61A47A4F" w14:textId="77777777" w:rsidR="002262B9" w:rsidRPr="00656259" w:rsidRDefault="002262B9" w:rsidP="002262B9">
      <w:pPr>
        <w:autoSpaceDE w:val="0"/>
        <w:autoSpaceDN w:val="0"/>
        <w:adjustRightInd w:val="0"/>
        <w:spacing w:after="0" w:line="240" w:lineRule="auto"/>
        <w:rPr>
          <w:rFonts w:ascii="Times New Roman" w:hAnsi="Times New Roman" w:cs="Times New Roman"/>
          <w:sz w:val="24"/>
        </w:rPr>
      </w:pPr>
      <w:r w:rsidRPr="00656259">
        <w:rPr>
          <w:rFonts w:ascii="Segoe UI Symbol" w:eastAsia="MS Gothic" w:hAnsi="Segoe UI Symbol" w:cs="Segoe UI Symbol"/>
          <w:sz w:val="24"/>
        </w:rPr>
        <w:t>☐</w:t>
      </w:r>
      <w:r w:rsidRPr="00656259">
        <w:rPr>
          <w:rFonts w:ascii="Times New Roman" w:eastAsia="MS Gothic" w:hAnsi="Times New Roman" w:cs="Times New Roman"/>
          <w:sz w:val="24"/>
        </w:rPr>
        <w:t xml:space="preserve"> </w:t>
      </w:r>
      <w:r w:rsidRPr="00656259">
        <w:rPr>
          <w:rFonts w:ascii="Times New Roman" w:hAnsi="Times New Roman" w:cs="Times New Roman"/>
          <w:sz w:val="24"/>
        </w:rPr>
        <w:t>Other- please describe:</w:t>
      </w:r>
    </w:p>
    <w:p w14:paraId="7DF516EA" w14:textId="77777777" w:rsidR="002262B9" w:rsidRPr="00656259" w:rsidRDefault="002262B9">
      <w:pPr>
        <w:rPr>
          <w:rFonts w:ascii="Times New Roman" w:hAnsi="Times New Roman" w:cs="Times New Roman"/>
        </w:rPr>
      </w:pPr>
      <w:r w:rsidRPr="00656259">
        <w:rPr>
          <w:rFonts w:ascii="Times New Roman" w:hAnsi="Times New Roman" w:cs="Times New Roman"/>
        </w:rPr>
        <w:t>_____________________________________________________________________________________</w:t>
      </w:r>
    </w:p>
    <w:p w14:paraId="3E7D16A1" w14:textId="77777777" w:rsidR="002262B9" w:rsidRPr="00225104" w:rsidRDefault="002262B9">
      <w:pPr>
        <w:rPr>
          <w:rFonts w:ascii="Times New Roman" w:hAnsi="Times New Roman" w:cs="Times New Roman"/>
        </w:rPr>
      </w:pPr>
      <w:r w:rsidRPr="00225104">
        <w:rPr>
          <w:rFonts w:ascii="Times New Roman" w:hAnsi="Times New Roman" w:cs="Times New Roman"/>
        </w:rPr>
        <w:t>_____________________________________________________________________________________</w:t>
      </w:r>
    </w:p>
    <w:p w14:paraId="5FD9EFA2" w14:textId="77777777" w:rsidR="002262B9" w:rsidRPr="00225104" w:rsidRDefault="002262B9">
      <w:pPr>
        <w:rPr>
          <w:rFonts w:ascii="Times New Roman" w:hAnsi="Times New Roman" w:cs="Times New Roman"/>
        </w:rPr>
      </w:pPr>
      <w:r w:rsidRPr="00225104">
        <w:rPr>
          <w:rFonts w:ascii="Times New Roman" w:hAnsi="Times New Roman" w:cs="Times New Roman"/>
        </w:rPr>
        <w:t>_____________________________________________________________________________________</w:t>
      </w:r>
    </w:p>
    <w:p w14:paraId="77128F82" w14:textId="46AFBAAC" w:rsidR="002262B9" w:rsidRPr="00225104" w:rsidRDefault="002262B9" w:rsidP="00225104">
      <w:pPr>
        <w:rPr>
          <w:rFonts w:ascii="Times New Roman" w:hAnsi="Times New Roman" w:cs="Times New Roman"/>
        </w:rPr>
      </w:pPr>
      <w:r w:rsidRPr="00225104">
        <w:rPr>
          <w:rFonts w:ascii="Times New Roman" w:hAnsi="Times New Roman" w:cs="Times New Roman"/>
        </w:rPr>
        <w:t>_____________________________________________________________________________________</w:t>
      </w:r>
    </w:p>
    <w:sectPr w:rsidR="002262B9" w:rsidRPr="00225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6717"/>
    <w:multiLevelType w:val="hybridMultilevel"/>
    <w:tmpl w:val="4EE62C40"/>
    <w:lvl w:ilvl="0" w:tplc="08A8995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B9"/>
    <w:rsid w:val="00000D8F"/>
    <w:rsid w:val="000E3B1C"/>
    <w:rsid w:val="000E4999"/>
    <w:rsid w:val="00225104"/>
    <w:rsid w:val="002262B9"/>
    <w:rsid w:val="00467656"/>
    <w:rsid w:val="005C1FEF"/>
    <w:rsid w:val="00656259"/>
    <w:rsid w:val="00724268"/>
    <w:rsid w:val="007B7D05"/>
    <w:rsid w:val="00EA29EA"/>
    <w:rsid w:val="00FC7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8386F"/>
  <w15:chartTrackingRefBased/>
  <w15:docId w15:val="{992DB8B1-BB8B-44E1-84B7-98CB6CF5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4999"/>
    <w:rPr>
      <w:sz w:val="16"/>
      <w:szCs w:val="16"/>
    </w:rPr>
  </w:style>
  <w:style w:type="paragraph" w:styleId="CommentText">
    <w:name w:val="annotation text"/>
    <w:basedOn w:val="Normal"/>
    <w:link w:val="CommentTextChar"/>
    <w:uiPriority w:val="99"/>
    <w:semiHidden/>
    <w:unhideWhenUsed/>
    <w:rsid w:val="000E4999"/>
    <w:pPr>
      <w:spacing w:line="240" w:lineRule="auto"/>
    </w:pPr>
    <w:rPr>
      <w:sz w:val="20"/>
      <w:szCs w:val="20"/>
    </w:rPr>
  </w:style>
  <w:style w:type="character" w:customStyle="1" w:styleId="CommentTextChar">
    <w:name w:val="Comment Text Char"/>
    <w:basedOn w:val="DefaultParagraphFont"/>
    <w:link w:val="CommentText"/>
    <w:uiPriority w:val="99"/>
    <w:semiHidden/>
    <w:rsid w:val="000E4999"/>
    <w:rPr>
      <w:sz w:val="20"/>
      <w:szCs w:val="20"/>
    </w:rPr>
  </w:style>
  <w:style w:type="paragraph" w:styleId="CommentSubject">
    <w:name w:val="annotation subject"/>
    <w:basedOn w:val="CommentText"/>
    <w:next w:val="CommentText"/>
    <w:link w:val="CommentSubjectChar"/>
    <w:uiPriority w:val="99"/>
    <w:semiHidden/>
    <w:unhideWhenUsed/>
    <w:rsid w:val="000E4999"/>
    <w:rPr>
      <w:b/>
      <w:bCs/>
    </w:rPr>
  </w:style>
  <w:style w:type="character" w:customStyle="1" w:styleId="CommentSubjectChar">
    <w:name w:val="Comment Subject Char"/>
    <w:basedOn w:val="CommentTextChar"/>
    <w:link w:val="CommentSubject"/>
    <w:uiPriority w:val="99"/>
    <w:semiHidden/>
    <w:rsid w:val="000E4999"/>
    <w:rPr>
      <w:b/>
      <w:bCs/>
      <w:sz w:val="20"/>
      <w:szCs w:val="20"/>
    </w:rPr>
  </w:style>
  <w:style w:type="paragraph" w:styleId="BalloonText">
    <w:name w:val="Balloon Text"/>
    <w:basedOn w:val="Normal"/>
    <w:link w:val="BalloonTextChar"/>
    <w:uiPriority w:val="99"/>
    <w:semiHidden/>
    <w:unhideWhenUsed/>
    <w:rsid w:val="000E4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999"/>
    <w:rPr>
      <w:rFonts w:ascii="Segoe UI" w:hAnsi="Segoe UI" w:cs="Segoe UI"/>
      <w:sz w:val="18"/>
      <w:szCs w:val="18"/>
    </w:rPr>
  </w:style>
  <w:style w:type="paragraph" w:styleId="ListParagraph">
    <w:name w:val="List Paragraph"/>
    <w:basedOn w:val="Normal"/>
    <w:uiPriority w:val="34"/>
    <w:qFormat/>
    <w:rsid w:val="00656259"/>
    <w:pPr>
      <w:ind w:left="720"/>
      <w:contextualSpacing/>
    </w:pPr>
  </w:style>
  <w:style w:type="character" w:styleId="Hyperlink">
    <w:name w:val="Hyperlink"/>
    <w:basedOn w:val="DefaultParagraphFont"/>
    <w:uiPriority w:val="99"/>
    <w:unhideWhenUsed/>
    <w:rsid w:val="006562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ND State Court</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Huffman, Megan</dc:creator>
  <cp:keywords/>
  <dc:description/>
  <cp:lastModifiedBy>Huffman, Megan</cp:lastModifiedBy>
  <cp:revision>6</cp:revision>
  <dcterms:created xsi:type="dcterms:W3CDTF">2024-05-31T18:46:00Z</dcterms:created>
  <dcterms:modified xsi:type="dcterms:W3CDTF">2024-06-12T19:26:00Z</dcterms:modified>
</cp:coreProperties>
</file>